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295" w:rsidRPr="00056E55" w:rsidRDefault="005E4F1E" w:rsidP="00A65268">
      <w:pPr>
        <w:spacing w:after="0" w:line="240" w:lineRule="auto"/>
        <w:ind w:left="1418" w:hanging="1418"/>
        <w:jc w:val="both"/>
        <w:rPr>
          <w:rFonts w:ascii="Tahoma" w:hAnsi="Tahoma" w:cs="Tahoma"/>
          <w:b/>
          <w:color w:val="FA0000"/>
          <w:sz w:val="32"/>
          <w:szCs w:val="32"/>
        </w:rPr>
      </w:pPr>
      <w:r w:rsidRPr="00056E55">
        <w:rPr>
          <w:rFonts w:ascii="Tahoma" w:hAnsi="Tahoma" w:cs="Tahoma"/>
          <w:b/>
          <w:color w:val="FA0000"/>
          <w:sz w:val="32"/>
          <w:szCs w:val="32"/>
        </w:rPr>
        <w:t>Pozor: skrajna ogroženost slovenskih rejcev prašičev</w:t>
      </w:r>
      <w:r w:rsidR="00A65268">
        <w:rPr>
          <w:rFonts w:ascii="Tahoma" w:hAnsi="Tahoma" w:cs="Tahoma"/>
          <w:b/>
          <w:color w:val="FA0000"/>
          <w:sz w:val="32"/>
          <w:szCs w:val="32"/>
        </w:rPr>
        <w:t xml:space="preserve"> – ne</w:t>
      </w:r>
      <w:r w:rsidR="00DD008F">
        <w:rPr>
          <w:rFonts w:ascii="Tahoma" w:hAnsi="Tahoma" w:cs="Tahoma"/>
          <w:b/>
          <w:color w:val="FA0000"/>
          <w:sz w:val="32"/>
          <w:szCs w:val="32"/>
        </w:rPr>
        <w:t xml:space="preserve"> </w:t>
      </w:r>
      <w:r w:rsidR="00A65268">
        <w:rPr>
          <w:rFonts w:ascii="Tahoma" w:hAnsi="Tahoma" w:cs="Tahoma"/>
          <w:b/>
          <w:color w:val="FA0000"/>
          <w:sz w:val="32"/>
          <w:szCs w:val="32"/>
        </w:rPr>
        <w:t>glede na velikost</w:t>
      </w:r>
      <w:r w:rsidR="004145C8">
        <w:rPr>
          <w:rFonts w:ascii="Tahoma" w:hAnsi="Tahoma" w:cs="Tahoma"/>
          <w:b/>
          <w:color w:val="FA0000"/>
          <w:sz w:val="32"/>
          <w:szCs w:val="32"/>
        </w:rPr>
        <w:t xml:space="preserve"> reje</w:t>
      </w:r>
    </w:p>
    <w:p w:rsidR="005E4F1E" w:rsidRPr="005E4F1E" w:rsidRDefault="005E4F1E" w:rsidP="00CC083D">
      <w:pPr>
        <w:spacing w:after="0" w:line="240" w:lineRule="auto"/>
        <w:jc w:val="both"/>
        <w:rPr>
          <w:rFonts w:ascii="Tahoma" w:hAnsi="Tahoma" w:cs="Tahoma"/>
          <w:b/>
          <w:sz w:val="24"/>
          <w:szCs w:val="24"/>
        </w:rPr>
      </w:pPr>
    </w:p>
    <w:p w:rsidR="00BD1295" w:rsidRPr="005E4F1E" w:rsidRDefault="00BD1295" w:rsidP="00CC083D">
      <w:pPr>
        <w:spacing w:after="0" w:line="240" w:lineRule="auto"/>
        <w:jc w:val="both"/>
        <w:rPr>
          <w:rFonts w:ascii="Tahoma" w:hAnsi="Tahoma" w:cs="Tahoma"/>
          <w:b/>
          <w:sz w:val="24"/>
          <w:szCs w:val="24"/>
        </w:rPr>
      </w:pPr>
    </w:p>
    <w:p w:rsidR="005979CF" w:rsidRPr="00EA4A95" w:rsidRDefault="00CC083D" w:rsidP="00CC083D">
      <w:pPr>
        <w:spacing w:after="0" w:line="240" w:lineRule="auto"/>
        <w:jc w:val="both"/>
        <w:rPr>
          <w:rFonts w:ascii="Tahoma" w:hAnsi="Tahoma" w:cs="Tahoma"/>
          <w:b/>
        </w:rPr>
      </w:pPr>
      <w:r w:rsidRPr="00EA4A95">
        <w:rPr>
          <w:rFonts w:ascii="Tahoma" w:hAnsi="Tahoma" w:cs="Tahoma"/>
          <w:b/>
        </w:rPr>
        <w:t xml:space="preserve">Afriška prašičja kuga (APK) </w:t>
      </w:r>
      <w:r w:rsidR="005E4F1E" w:rsidRPr="00EA4A95">
        <w:rPr>
          <w:rFonts w:ascii="Tahoma" w:hAnsi="Tahoma" w:cs="Tahoma"/>
          <w:b/>
        </w:rPr>
        <w:t>je že v Romuniji v rejah in med divjimi prašiči na Madžarskem -  samo še vprašanje čase, kdaj se pojavi v Sloveniji</w:t>
      </w:r>
    </w:p>
    <w:p w:rsidR="00BD1295" w:rsidRPr="00EA4A95" w:rsidRDefault="00BD1295" w:rsidP="00CC083D">
      <w:pPr>
        <w:spacing w:after="0" w:line="240" w:lineRule="auto"/>
        <w:jc w:val="both"/>
        <w:rPr>
          <w:rFonts w:ascii="Tahoma" w:hAnsi="Tahoma" w:cs="Tahoma"/>
        </w:rPr>
      </w:pPr>
    </w:p>
    <w:p w:rsidR="005E4F1E" w:rsidRPr="00EA4A95" w:rsidRDefault="005E4F1E" w:rsidP="00CC083D">
      <w:pPr>
        <w:pStyle w:val="Navadensplet"/>
        <w:spacing w:before="0" w:beforeAutospacing="0" w:after="0" w:afterAutospacing="0"/>
        <w:jc w:val="both"/>
        <w:rPr>
          <w:rFonts w:ascii="Tahoma" w:hAnsi="Tahoma" w:cs="Tahoma"/>
          <w:b/>
          <w:sz w:val="22"/>
          <w:szCs w:val="22"/>
        </w:rPr>
      </w:pPr>
      <w:r w:rsidRPr="00EA4A95">
        <w:rPr>
          <w:rFonts w:ascii="Tahoma" w:hAnsi="Tahoma" w:cs="Tahoma"/>
          <w:b/>
          <w:sz w:val="22"/>
          <w:szCs w:val="22"/>
        </w:rPr>
        <w:t>Vsi stopimo skupaj, da ne bomo ob slovensko prašičerejo</w:t>
      </w:r>
      <w:r w:rsidR="00FD0079" w:rsidRPr="00EA4A95">
        <w:rPr>
          <w:rFonts w:ascii="Tahoma" w:hAnsi="Tahoma" w:cs="Tahoma"/>
          <w:b/>
          <w:sz w:val="22"/>
          <w:szCs w:val="22"/>
        </w:rPr>
        <w:t xml:space="preserve">. </w:t>
      </w:r>
      <w:r w:rsidR="00681624" w:rsidRPr="00EA4A95">
        <w:rPr>
          <w:rFonts w:ascii="Tahoma" w:hAnsi="Tahoma" w:cs="Tahoma"/>
          <w:b/>
          <w:sz w:val="22"/>
          <w:szCs w:val="22"/>
        </w:rPr>
        <w:t>– nevarnost iz gozda in sosednjih držav</w:t>
      </w:r>
      <w:r w:rsidR="00E34A71" w:rsidRPr="00EA4A95">
        <w:rPr>
          <w:rFonts w:ascii="Tahoma" w:hAnsi="Tahoma" w:cs="Tahoma"/>
          <w:b/>
          <w:sz w:val="22"/>
          <w:szCs w:val="22"/>
        </w:rPr>
        <w:t>, ki škoduje le reji prašičev, k sreči človeku ne.</w:t>
      </w:r>
    </w:p>
    <w:p w:rsidR="005E4F1E" w:rsidRPr="00EA4A95" w:rsidRDefault="005E4F1E" w:rsidP="00CC083D">
      <w:pPr>
        <w:pStyle w:val="Navadensplet"/>
        <w:spacing w:before="0" w:beforeAutospacing="0" w:after="0" w:afterAutospacing="0"/>
        <w:jc w:val="both"/>
        <w:rPr>
          <w:rFonts w:ascii="Tahoma" w:hAnsi="Tahoma" w:cs="Tahoma"/>
          <w:sz w:val="22"/>
          <w:szCs w:val="22"/>
        </w:rPr>
      </w:pPr>
    </w:p>
    <w:p w:rsidR="005E4F1E" w:rsidRPr="00EA4A95" w:rsidRDefault="005E4F1E" w:rsidP="00CC083D">
      <w:pPr>
        <w:pStyle w:val="Navadensplet"/>
        <w:spacing w:before="0" w:beforeAutospacing="0" w:after="0" w:afterAutospacing="0"/>
        <w:jc w:val="both"/>
        <w:rPr>
          <w:rFonts w:ascii="Tahoma" w:hAnsi="Tahoma" w:cs="Tahoma"/>
          <w:sz w:val="22"/>
          <w:szCs w:val="22"/>
        </w:rPr>
      </w:pPr>
      <w:r w:rsidRPr="00EA4A95">
        <w:rPr>
          <w:rFonts w:ascii="Tahoma" w:hAnsi="Tahoma" w:cs="Tahoma"/>
          <w:sz w:val="22"/>
          <w:szCs w:val="22"/>
        </w:rPr>
        <w:t xml:space="preserve">Na dan </w:t>
      </w:r>
      <w:r w:rsidR="004145C8">
        <w:rPr>
          <w:rFonts w:ascii="Tahoma" w:hAnsi="Tahoma" w:cs="Tahoma"/>
          <w:sz w:val="22"/>
          <w:szCs w:val="22"/>
        </w:rPr>
        <w:t>24</w:t>
      </w:r>
      <w:r w:rsidRPr="00EA4A95">
        <w:rPr>
          <w:rFonts w:ascii="Tahoma" w:hAnsi="Tahoma" w:cs="Tahoma"/>
          <w:sz w:val="22"/>
          <w:szCs w:val="22"/>
        </w:rPr>
        <w:t xml:space="preserve">. </w:t>
      </w:r>
      <w:r w:rsidR="00FD0079" w:rsidRPr="00EA4A95">
        <w:rPr>
          <w:rFonts w:ascii="Tahoma" w:hAnsi="Tahoma" w:cs="Tahoma"/>
          <w:sz w:val="22"/>
          <w:szCs w:val="22"/>
        </w:rPr>
        <w:t>j</w:t>
      </w:r>
      <w:r w:rsidR="00681624" w:rsidRPr="00EA4A95">
        <w:rPr>
          <w:rFonts w:ascii="Tahoma" w:hAnsi="Tahoma" w:cs="Tahoma"/>
          <w:sz w:val="22"/>
          <w:szCs w:val="22"/>
        </w:rPr>
        <w:t>ulij 2018</w:t>
      </w:r>
      <w:r w:rsidRPr="00EA4A95">
        <w:rPr>
          <w:rFonts w:ascii="Tahoma" w:hAnsi="Tahoma" w:cs="Tahoma"/>
          <w:sz w:val="22"/>
          <w:szCs w:val="22"/>
        </w:rPr>
        <w:t xml:space="preserve"> štejejo v Romuniji </w:t>
      </w:r>
      <w:r w:rsidR="004145C8">
        <w:rPr>
          <w:rFonts w:ascii="Tahoma" w:hAnsi="Tahoma" w:cs="Tahoma"/>
          <w:sz w:val="22"/>
          <w:szCs w:val="22"/>
        </w:rPr>
        <w:t>427</w:t>
      </w:r>
      <w:r w:rsidRPr="00EA4A95">
        <w:rPr>
          <w:rFonts w:ascii="Tahoma" w:hAnsi="Tahoma" w:cs="Tahoma"/>
          <w:sz w:val="22"/>
          <w:szCs w:val="22"/>
        </w:rPr>
        <w:t xml:space="preserve"> izbruhov od tega v</w:t>
      </w:r>
      <w:r w:rsidR="00FD0079" w:rsidRPr="00EA4A95">
        <w:rPr>
          <w:rFonts w:ascii="Tahoma" w:hAnsi="Tahoma" w:cs="Tahoma"/>
          <w:sz w:val="22"/>
          <w:szCs w:val="22"/>
        </w:rPr>
        <w:t xml:space="preserve"> zadnjih 21 dnevih </w:t>
      </w:r>
      <w:r w:rsidR="004145C8">
        <w:rPr>
          <w:rFonts w:ascii="Tahoma" w:hAnsi="Tahoma" w:cs="Tahoma"/>
          <w:sz w:val="22"/>
          <w:szCs w:val="22"/>
        </w:rPr>
        <w:t>229</w:t>
      </w:r>
      <w:r w:rsidR="00FD0079" w:rsidRPr="00EA4A95">
        <w:rPr>
          <w:rFonts w:ascii="Tahoma" w:hAnsi="Tahoma" w:cs="Tahoma"/>
          <w:sz w:val="22"/>
          <w:szCs w:val="22"/>
        </w:rPr>
        <w:t xml:space="preserve"> izbruhov v domačih rejah.</w:t>
      </w:r>
      <w:r w:rsidRPr="00EA4A95">
        <w:rPr>
          <w:rFonts w:ascii="Tahoma" w:hAnsi="Tahoma" w:cs="Tahoma"/>
          <w:sz w:val="22"/>
          <w:szCs w:val="22"/>
        </w:rPr>
        <w:t xml:space="preserve"> Madžarska ima 2</w:t>
      </w:r>
      <w:r w:rsidR="004145C8">
        <w:rPr>
          <w:rFonts w:ascii="Tahoma" w:hAnsi="Tahoma" w:cs="Tahoma"/>
          <w:sz w:val="22"/>
          <w:szCs w:val="22"/>
        </w:rPr>
        <w:t>4</w:t>
      </w:r>
      <w:r w:rsidRPr="00EA4A95">
        <w:rPr>
          <w:rFonts w:ascii="Tahoma" w:hAnsi="Tahoma" w:cs="Tahoma"/>
          <w:sz w:val="22"/>
          <w:szCs w:val="22"/>
        </w:rPr>
        <w:t xml:space="preserve"> izbruhov pri divjih prašičih</w:t>
      </w:r>
      <w:r w:rsidR="004145C8">
        <w:rPr>
          <w:rFonts w:ascii="Tahoma" w:hAnsi="Tahoma" w:cs="Tahoma"/>
          <w:sz w:val="22"/>
          <w:szCs w:val="22"/>
        </w:rPr>
        <w:t>.</w:t>
      </w:r>
      <w:r w:rsidRPr="00EA4A95">
        <w:rPr>
          <w:rFonts w:ascii="Tahoma" w:hAnsi="Tahoma" w:cs="Tahoma"/>
          <w:sz w:val="22"/>
          <w:szCs w:val="22"/>
        </w:rPr>
        <w:t xml:space="preserve"> Okoli velikih farm so že zgradili betonske polne visoke ograje in divje prašiče dobesedno iztrebljajo ponoči vojaki specialci z </w:t>
      </w:r>
      <w:proofErr w:type="spellStart"/>
      <w:r w:rsidRPr="00EA4A95">
        <w:rPr>
          <w:rFonts w:ascii="Tahoma" w:hAnsi="Tahoma" w:cs="Tahoma"/>
          <w:sz w:val="22"/>
          <w:szCs w:val="22"/>
        </w:rPr>
        <w:t>brezslišnim</w:t>
      </w:r>
      <w:proofErr w:type="spellEnd"/>
      <w:r w:rsidRPr="00EA4A95">
        <w:rPr>
          <w:rFonts w:ascii="Tahoma" w:hAnsi="Tahoma" w:cs="Tahoma"/>
          <w:sz w:val="22"/>
          <w:szCs w:val="22"/>
        </w:rPr>
        <w:t xml:space="preserve"> orožjem.</w:t>
      </w:r>
    </w:p>
    <w:p w:rsidR="007567D1" w:rsidRPr="00EA4A95" w:rsidRDefault="007567D1" w:rsidP="00CC083D">
      <w:pPr>
        <w:pStyle w:val="Navadensplet"/>
        <w:spacing w:before="0" w:beforeAutospacing="0" w:after="0" w:afterAutospacing="0"/>
        <w:jc w:val="both"/>
        <w:rPr>
          <w:rFonts w:ascii="Tahoma" w:hAnsi="Tahoma" w:cs="Tahoma"/>
          <w:sz w:val="22"/>
          <w:szCs w:val="22"/>
        </w:rPr>
      </w:pPr>
      <w:r w:rsidRPr="00EA4A95">
        <w:rPr>
          <w:rFonts w:ascii="Tahoma" w:hAnsi="Tahoma" w:cs="Tahoma"/>
          <w:sz w:val="22"/>
          <w:szCs w:val="22"/>
        </w:rPr>
        <w:t xml:space="preserve">Na spletni strani nemškega Zveznega raziskovalnega inštituta za zdravje živali so objavljeni zadnji podatki o izbruhih na dan </w:t>
      </w:r>
      <w:r w:rsidR="00FC07D7" w:rsidRPr="00EA4A95">
        <w:rPr>
          <w:rFonts w:ascii="Tahoma" w:hAnsi="Tahoma" w:cs="Tahoma"/>
          <w:sz w:val="22"/>
          <w:szCs w:val="22"/>
        </w:rPr>
        <w:t>24</w:t>
      </w:r>
      <w:r w:rsidRPr="00EA4A95">
        <w:rPr>
          <w:rFonts w:ascii="Tahoma" w:hAnsi="Tahoma" w:cs="Tahoma"/>
          <w:sz w:val="22"/>
          <w:szCs w:val="22"/>
        </w:rPr>
        <w:t>. julija 2018 in sicer:</w:t>
      </w:r>
    </w:p>
    <w:p w:rsidR="007567D1" w:rsidRDefault="007567D1" w:rsidP="00CC083D">
      <w:pPr>
        <w:pStyle w:val="Navadensplet"/>
        <w:spacing w:before="0" w:beforeAutospacing="0" w:after="0" w:afterAutospacing="0"/>
        <w:jc w:val="both"/>
        <w:rPr>
          <w:rFonts w:ascii="Tahoma" w:hAnsi="Tahoma" w:cs="Tahoma"/>
        </w:rPr>
      </w:pPr>
    </w:p>
    <w:tbl>
      <w:tblPr>
        <w:tblStyle w:val="Tabelamrea"/>
        <w:tblW w:w="9180" w:type="dxa"/>
        <w:tblLayout w:type="fixed"/>
        <w:tblLook w:val="04A0" w:firstRow="1" w:lastRow="0" w:firstColumn="1" w:lastColumn="0" w:noHBand="0" w:noVBand="1"/>
      </w:tblPr>
      <w:tblGrid>
        <w:gridCol w:w="1242"/>
        <w:gridCol w:w="993"/>
        <w:gridCol w:w="992"/>
        <w:gridCol w:w="992"/>
        <w:gridCol w:w="992"/>
        <w:gridCol w:w="851"/>
        <w:gridCol w:w="992"/>
        <w:gridCol w:w="992"/>
        <w:gridCol w:w="1134"/>
      </w:tblGrid>
      <w:tr w:rsidR="004C2707" w:rsidRPr="007567D1" w:rsidTr="004C2707">
        <w:tc>
          <w:tcPr>
            <w:tcW w:w="1242" w:type="dxa"/>
          </w:tcPr>
          <w:p w:rsidR="004C2707" w:rsidRPr="007567D1" w:rsidRDefault="004C2707" w:rsidP="007567D1">
            <w:pPr>
              <w:pStyle w:val="Navadensplet"/>
              <w:spacing w:before="0" w:beforeAutospacing="0" w:after="0" w:afterAutospacing="0"/>
              <w:jc w:val="center"/>
              <w:rPr>
                <w:rFonts w:ascii="Tahoma" w:hAnsi="Tahoma" w:cs="Tahoma"/>
                <w:b/>
                <w:sz w:val="22"/>
                <w:szCs w:val="22"/>
              </w:rPr>
            </w:pPr>
          </w:p>
        </w:tc>
        <w:tc>
          <w:tcPr>
            <w:tcW w:w="7938" w:type="dxa"/>
            <w:gridSpan w:val="8"/>
          </w:tcPr>
          <w:p w:rsidR="004C2707" w:rsidRPr="007567D1" w:rsidRDefault="004C2707" w:rsidP="007567D1">
            <w:pPr>
              <w:pStyle w:val="Navadensplet"/>
              <w:spacing w:before="0" w:beforeAutospacing="0" w:after="0" w:afterAutospacing="0"/>
              <w:jc w:val="center"/>
              <w:rPr>
                <w:rFonts w:ascii="Tahoma" w:hAnsi="Tahoma" w:cs="Tahoma"/>
                <w:b/>
                <w:sz w:val="22"/>
                <w:szCs w:val="22"/>
              </w:rPr>
            </w:pPr>
            <w:r w:rsidRPr="007567D1">
              <w:rPr>
                <w:rFonts w:ascii="Tahoma" w:hAnsi="Tahoma" w:cs="Tahoma"/>
                <w:b/>
                <w:sz w:val="22"/>
                <w:szCs w:val="22"/>
              </w:rPr>
              <w:t>Število izbruhov na dan</w:t>
            </w:r>
          </w:p>
        </w:tc>
      </w:tr>
      <w:tr w:rsidR="004C2707" w:rsidRPr="007567D1" w:rsidTr="000F59D0">
        <w:tc>
          <w:tcPr>
            <w:tcW w:w="1242" w:type="dxa"/>
          </w:tcPr>
          <w:p w:rsidR="004C2707" w:rsidRPr="007567D1" w:rsidRDefault="004C2707" w:rsidP="007567D1">
            <w:pPr>
              <w:pStyle w:val="Navadensplet"/>
              <w:spacing w:before="0" w:beforeAutospacing="0" w:after="0" w:afterAutospacing="0"/>
              <w:jc w:val="center"/>
              <w:rPr>
                <w:rFonts w:ascii="Tahoma" w:hAnsi="Tahoma" w:cs="Tahoma"/>
                <w:b/>
                <w:sz w:val="22"/>
                <w:szCs w:val="22"/>
              </w:rPr>
            </w:pPr>
          </w:p>
        </w:tc>
        <w:tc>
          <w:tcPr>
            <w:tcW w:w="3969" w:type="dxa"/>
            <w:gridSpan w:val="4"/>
            <w:shd w:val="clear" w:color="auto" w:fill="FFEFEF"/>
          </w:tcPr>
          <w:p w:rsidR="004C2707" w:rsidRPr="007567D1" w:rsidRDefault="004C2707" w:rsidP="007567D1">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Domači prašiči</w:t>
            </w:r>
          </w:p>
        </w:tc>
        <w:tc>
          <w:tcPr>
            <w:tcW w:w="3969" w:type="dxa"/>
            <w:gridSpan w:val="4"/>
          </w:tcPr>
          <w:p w:rsidR="004C2707" w:rsidRPr="007567D1" w:rsidRDefault="004C2707" w:rsidP="007567D1">
            <w:pPr>
              <w:pStyle w:val="Navadensplet"/>
              <w:spacing w:before="0" w:beforeAutospacing="0" w:after="0" w:afterAutospacing="0"/>
              <w:jc w:val="center"/>
              <w:rPr>
                <w:rFonts w:ascii="Tahoma" w:hAnsi="Tahoma" w:cs="Tahoma"/>
                <w:b/>
                <w:sz w:val="22"/>
                <w:szCs w:val="22"/>
              </w:rPr>
            </w:pPr>
            <w:r w:rsidRPr="007567D1">
              <w:rPr>
                <w:rFonts w:ascii="Tahoma" w:hAnsi="Tahoma" w:cs="Tahoma"/>
                <w:b/>
                <w:sz w:val="22"/>
                <w:szCs w:val="22"/>
              </w:rPr>
              <w:t>Divji prašiči</w:t>
            </w:r>
          </w:p>
        </w:tc>
      </w:tr>
      <w:tr w:rsidR="004C2707" w:rsidRPr="007567D1" w:rsidTr="004C2707">
        <w:tc>
          <w:tcPr>
            <w:tcW w:w="1242" w:type="dxa"/>
          </w:tcPr>
          <w:p w:rsidR="004C2707" w:rsidRPr="007567D1" w:rsidRDefault="004C2707" w:rsidP="00CC083D">
            <w:pPr>
              <w:pStyle w:val="Navadensplet"/>
              <w:spacing w:before="0" w:beforeAutospacing="0" w:after="0" w:afterAutospacing="0"/>
              <w:jc w:val="both"/>
              <w:rPr>
                <w:rFonts w:ascii="Tahoma" w:hAnsi="Tahoma" w:cs="Tahoma"/>
                <w:sz w:val="22"/>
                <w:szCs w:val="22"/>
              </w:rPr>
            </w:pPr>
          </w:p>
        </w:tc>
        <w:tc>
          <w:tcPr>
            <w:tcW w:w="993" w:type="dxa"/>
            <w:shd w:val="clear" w:color="auto" w:fill="FFEFEF"/>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3. jul</w:t>
            </w:r>
          </w:p>
        </w:tc>
        <w:tc>
          <w:tcPr>
            <w:tcW w:w="992" w:type="dxa"/>
            <w:shd w:val="clear" w:color="auto" w:fill="FFEFEF"/>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11. jul</w:t>
            </w:r>
          </w:p>
        </w:tc>
        <w:tc>
          <w:tcPr>
            <w:tcW w:w="992" w:type="dxa"/>
            <w:shd w:val="clear" w:color="auto" w:fill="FFEFEF"/>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17. jul</w:t>
            </w:r>
          </w:p>
        </w:tc>
        <w:tc>
          <w:tcPr>
            <w:tcW w:w="992" w:type="dxa"/>
            <w:shd w:val="clear" w:color="auto" w:fill="FFEFEF"/>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Pr>
                <w:rFonts w:ascii="Tahoma" w:hAnsi="Tahoma" w:cs="Tahoma"/>
                <w:b/>
                <w:sz w:val="22"/>
                <w:szCs w:val="22"/>
              </w:rPr>
              <w:t>24. jul</w:t>
            </w:r>
          </w:p>
        </w:tc>
        <w:tc>
          <w:tcPr>
            <w:tcW w:w="851" w:type="dxa"/>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3.</w:t>
            </w:r>
            <w:r>
              <w:rPr>
                <w:rFonts w:ascii="Tahoma" w:hAnsi="Tahoma" w:cs="Tahoma"/>
                <w:b/>
                <w:sz w:val="22"/>
                <w:szCs w:val="22"/>
              </w:rPr>
              <w:t xml:space="preserve"> </w:t>
            </w:r>
            <w:r w:rsidRPr="00D4660A">
              <w:rPr>
                <w:rFonts w:ascii="Tahoma" w:hAnsi="Tahoma" w:cs="Tahoma"/>
                <w:b/>
                <w:sz w:val="22"/>
                <w:szCs w:val="22"/>
              </w:rPr>
              <w:t>jul</w:t>
            </w:r>
          </w:p>
        </w:tc>
        <w:tc>
          <w:tcPr>
            <w:tcW w:w="992" w:type="dxa"/>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11.</w:t>
            </w:r>
            <w:r>
              <w:rPr>
                <w:rFonts w:ascii="Tahoma" w:hAnsi="Tahoma" w:cs="Tahoma"/>
                <w:b/>
                <w:sz w:val="22"/>
                <w:szCs w:val="22"/>
              </w:rPr>
              <w:t xml:space="preserve"> </w:t>
            </w:r>
            <w:r w:rsidRPr="00D4660A">
              <w:rPr>
                <w:rFonts w:ascii="Tahoma" w:hAnsi="Tahoma" w:cs="Tahoma"/>
                <w:b/>
                <w:sz w:val="22"/>
                <w:szCs w:val="22"/>
              </w:rPr>
              <w:t>jul</w:t>
            </w:r>
          </w:p>
        </w:tc>
        <w:tc>
          <w:tcPr>
            <w:tcW w:w="992" w:type="dxa"/>
          </w:tcPr>
          <w:p w:rsidR="004C2707" w:rsidRPr="00D4660A" w:rsidRDefault="004C2707" w:rsidP="000F59D0">
            <w:pPr>
              <w:pStyle w:val="Navadensplet"/>
              <w:spacing w:before="0" w:beforeAutospacing="0" w:after="0" w:afterAutospacing="0"/>
              <w:jc w:val="center"/>
              <w:rPr>
                <w:rFonts w:ascii="Tahoma" w:hAnsi="Tahoma" w:cs="Tahoma"/>
                <w:b/>
                <w:sz w:val="22"/>
                <w:szCs w:val="22"/>
              </w:rPr>
            </w:pPr>
            <w:r w:rsidRPr="00D4660A">
              <w:rPr>
                <w:rFonts w:ascii="Tahoma" w:hAnsi="Tahoma" w:cs="Tahoma"/>
                <w:b/>
                <w:sz w:val="22"/>
                <w:szCs w:val="22"/>
              </w:rPr>
              <w:t>17. jul</w:t>
            </w:r>
          </w:p>
        </w:tc>
        <w:tc>
          <w:tcPr>
            <w:tcW w:w="1134" w:type="dxa"/>
          </w:tcPr>
          <w:p w:rsidR="004C2707" w:rsidRPr="00D4660A" w:rsidRDefault="004C2707" w:rsidP="00D4660A">
            <w:pPr>
              <w:pStyle w:val="Navadensplet"/>
              <w:spacing w:before="0" w:beforeAutospacing="0" w:after="0" w:afterAutospacing="0"/>
              <w:jc w:val="center"/>
              <w:rPr>
                <w:rFonts w:ascii="Tahoma" w:hAnsi="Tahoma" w:cs="Tahoma"/>
                <w:b/>
                <w:sz w:val="22"/>
                <w:szCs w:val="22"/>
              </w:rPr>
            </w:pPr>
            <w:r>
              <w:rPr>
                <w:rFonts w:ascii="Tahoma" w:hAnsi="Tahoma" w:cs="Tahoma"/>
                <w:b/>
                <w:sz w:val="22"/>
                <w:szCs w:val="22"/>
              </w:rPr>
              <w:t>24. jul.</w:t>
            </w:r>
          </w:p>
        </w:tc>
      </w:tr>
      <w:tr w:rsidR="004C2707" w:rsidRPr="007567D1" w:rsidTr="004C2707">
        <w:tc>
          <w:tcPr>
            <w:tcW w:w="1242" w:type="dxa"/>
          </w:tcPr>
          <w:p w:rsidR="004C2707" w:rsidRPr="007567D1" w:rsidRDefault="004C2707" w:rsidP="00CC083D">
            <w:pPr>
              <w:pStyle w:val="Navadensplet"/>
              <w:spacing w:before="0" w:beforeAutospacing="0" w:after="0" w:afterAutospacing="0"/>
              <w:jc w:val="both"/>
              <w:rPr>
                <w:rFonts w:ascii="Tahoma" w:hAnsi="Tahoma" w:cs="Tahoma"/>
                <w:sz w:val="22"/>
                <w:szCs w:val="22"/>
              </w:rPr>
            </w:pPr>
            <w:r>
              <w:rPr>
                <w:rFonts w:ascii="Tahoma" w:hAnsi="Tahoma" w:cs="Tahoma"/>
                <w:sz w:val="22"/>
                <w:szCs w:val="22"/>
              </w:rPr>
              <w:t xml:space="preserve">Romunija </w:t>
            </w:r>
          </w:p>
        </w:tc>
        <w:tc>
          <w:tcPr>
            <w:tcW w:w="993" w:type="dxa"/>
            <w:shd w:val="clear" w:color="auto" w:fill="FFEFEF"/>
          </w:tcPr>
          <w:p w:rsidR="004C2707" w:rsidRPr="00D4660A" w:rsidRDefault="004C2707" w:rsidP="007567D1">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198</w:t>
            </w:r>
          </w:p>
        </w:tc>
        <w:tc>
          <w:tcPr>
            <w:tcW w:w="992" w:type="dxa"/>
            <w:shd w:val="clear" w:color="auto" w:fill="FFEFEF"/>
          </w:tcPr>
          <w:p w:rsidR="004C2707" w:rsidRPr="00D4660A" w:rsidRDefault="004C2707" w:rsidP="007567D1">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294</w:t>
            </w:r>
          </w:p>
        </w:tc>
        <w:tc>
          <w:tcPr>
            <w:tcW w:w="992" w:type="dxa"/>
            <w:shd w:val="clear" w:color="auto" w:fill="FFEFEF"/>
          </w:tcPr>
          <w:p w:rsidR="004C2707" w:rsidRPr="00D4660A" w:rsidRDefault="004C2707" w:rsidP="007567D1">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332</w:t>
            </w:r>
          </w:p>
        </w:tc>
        <w:tc>
          <w:tcPr>
            <w:tcW w:w="992" w:type="dxa"/>
            <w:shd w:val="clear" w:color="auto" w:fill="FFEFEF"/>
          </w:tcPr>
          <w:p w:rsidR="004C2707" w:rsidRDefault="004C2707" w:rsidP="007567D1">
            <w:pPr>
              <w:pStyle w:val="Navadensplet"/>
              <w:spacing w:before="0" w:beforeAutospacing="0" w:after="0" w:afterAutospacing="0"/>
              <w:jc w:val="right"/>
              <w:rPr>
                <w:rFonts w:ascii="Tahoma" w:hAnsi="Tahoma" w:cs="Tahoma"/>
                <w:sz w:val="22"/>
                <w:szCs w:val="22"/>
              </w:rPr>
            </w:pPr>
            <w:r>
              <w:rPr>
                <w:rFonts w:ascii="Tahoma" w:hAnsi="Tahoma" w:cs="Tahoma"/>
                <w:sz w:val="22"/>
                <w:szCs w:val="22"/>
              </w:rPr>
              <w:t>427</w:t>
            </w:r>
          </w:p>
        </w:tc>
        <w:tc>
          <w:tcPr>
            <w:tcW w:w="851" w:type="dxa"/>
          </w:tcPr>
          <w:p w:rsidR="004C2707" w:rsidRPr="007567D1" w:rsidRDefault="004C2707" w:rsidP="007567D1">
            <w:pPr>
              <w:pStyle w:val="Navadensplet"/>
              <w:spacing w:before="0" w:beforeAutospacing="0" w:after="0" w:afterAutospacing="0"/>
              <w:jc w:val="right"/>
              <w:rPr>
                <w:rFonts w:ascii="Tahoma" w:hAnsi="Tahoma" w:cs="Tahoma"/>
                <w:sz w:val="22"/>
                <w:szCs w:val="22"/>
              </w:rPr>
            </w:pPr>
            <w:r>
              <w:rPr>
                <w:rFonts w:ascii="Tahoma" w:hAnsi="Tahoma" w:cs="Tahoma"/>
                <w:sz w:val="22"/>
                <w:szCs w:val="22"/>
              </w:rPr>
              <w:t>6</w:t>
            </w:r>
          </w:p>
        </w:tc>
        <w:tc>
          <w:tcPr>
            <w:tcW w:w="992" w:type="dxa"/>
          </w:tcPr>
          <w:p w:rsidR="004C2707" w:rsidRPr="007567D1" w:rsidRDefault="004C2707" w:rsidP="00DD008F">
            <w:pPr>
              <w:pStyle w:val="Navadensplet"/>
              <w:spacing w:before="0" w:beforeAutospacing="0" w:after="0" w:afterAutospacing="0"/>
              <w:jc w:val="right"/>
              <w:rPr>
                <w:rFonts w:ascii="Tahoma" w:hAnsi="Tahoma" w:cs="Tahoma"/>
                <w:sz w:val="22"/>
                <w:szCs w:val="22"/>
              </w:rPr>
            </w:pPr>
            <w:r>
              <w:rPr>
                <w:rFonts w:ascii="Tahoma" w:hAnsi="Tahoma" w:cs="Tahoma"/>
                <w:sz w:val="22"/>
                <w:szCs w:val="22"/>
              </w:rPr>
              <w:t>9</w:t>
            </w:r>
          </w:p>
        </w:tc>
        <w:tc>
          <w:tcPr>
            <w:tcW w:w="992" w:type="dxa"/>
          </w:tcPr>
          <w:p w:rsidR="004C2707" w:rsidRPr="007567D1" w:rsidRDefault="004C2707" w:rsidP="000F59D0">
            <w:pPr>
              <w:pStyle w:val="Navadensplet"/>
              <w:spacing w:before="0" w:beforeAutospacing="0" w:after="0" w:afterAutospacing="0"/>
              <w:jc w:val="right"/>
              <w:rPr>
                <w:rFonts w:ascii="Tahoma" w:hAnsi="Tahoma" w:cs="Tahoma"/>
                <w:sz w:val="22"/>
                <w:szCs w:val="22"/>
              </w:rPr>
            </w:pPr>
            <w:r>
              <w:rPr>
                <w:rFonts w:ascii="Tahoma" w:hAnsi="Tahoma" w:cs="Tahoma"/>
                <w:sz w:val="22"/>
                <w:szCs w:val="22"/>
              </w:rPr>
              <w:t>9</w:t>
            </w:r>
          </w:p>
        </w:tc>
        <w:tc>
          <w:tcPr>
            <w:tcW w:w="1134" w:type="dxa"/>
          </w:tcPr>
          <w:p w:rsidR="004C2707" w:rsidRPr="007567D1" w:rsidRDefault="004C2707" w:rsidP="00DD008F">
            <w:pPr>
              <w:pStyle w:val="Navadensplet"/>
              <w:spacing w:before="0" w:beforeAutospacing="0" w:after="0" w:afterAutospacing="0"/>
              <w:jc w:val="right"/>
              <w:rPr>
                <w:rFonts w:ascii="Tahoma" w:hAnsi="Tahoma" w:cs="Tahoma"/>
                <w:sz w:val="22"/>
                <w:szCs w:val="22"/>
              </w:rPr>
            </w:pPr>
            <w:r>
              <w:rPr>
                <w:rFonts w:ascii="Tahoma" w:hAnsi="Tahoma" w:cs="Tahoma"/>
                <w:sz w:val="22"/>
                <w:szCs w:val="22"/>
              </w:rPr>
              <w:t>15</w:t>
            </w:r>
          </w:p>
        </w:tc>
      </w:tr>
      <w:tr w:rsidR="004C2707" w:rsidRPr="007567D1" w:rsidTr="004C2707">
        <w:tc>
          <w:tcPr>
            <w:tcW w:w="1242" w:type="dxa"/>
          </w:tcPr>
          <w:p w:rsidR="004C2707" w:rsidRPr="007567D1" w:rsidRDefault="004C2707" w:rsidP="00CC083D">
            <w:pPr>
              <w:pStyle w:val="Navadensplet"/>
              <w:spacing w:before="0" w:beforeAutospacing="0" w:after="0" w:afterAutospacing="0"/>
              <w:jc w:val="both"/>
              <w:rPr>
                <w:rFonts w:ascii="Tahoma" w:hAnsi="Tahoma" w:cs="Tahoma"/>
                <w:sz w:val="22"/>
                <w:szCs w:val="22"/>
              </w:rPr>
            </w:pPr>
            <w:r>
              <w:rPr>
                <w:rFonts w:ascii="Tahoma" w:hAnsi="Tahoma" w:cs="Tahoma"/>
                <w:sz w:val="22"/>
                <w:szCs w:val="22"/>
              </w:rPr>
              <w:t xml:space="preserve">Madžarska </w:t>
            </w:r>
          </w:p>
        </w:tc>
        <w:tc>
          <w:tcPr>
            <w:tcW w:w="993"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p>
        </w:tc>
        <w:tc>
          <w:tcPr>
            <w:tcW w:w="992"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0</w:t>
            </w:r>
          </w:p>
        </w:tc>
        <w:tc>
          <w:tcPr>
            <w:tcW w:w="992"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0</w:t>
            </w:r>
          </w:p>
        </w:tc>
        <w:tc>
          <w:tcPr>
            <w:tcW w:w="992" w:type="dxa"/>
            <w:shd w:val="clear" w:color="auto" w:fill="FFEFEF"/>
          </w:tcPr>
          <w:p w:rsidR="004C2707"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0</w:t>
            </w:r>
          </w:p>
        </w:tc>
        <w:tc>
          <w:tcPr>
            <w:tcW w:w="851"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22</w:t>
            </w:r>
          </w:p>
        </w:tc>
        <w:tc>
          <w:tcPr>
            <w:tcW w:w="992"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23</w:t>
            </w:r>
          </w:p>
        </w:tc>
        <w:tc>
          <w:tcPr>
            <w:tcW w:w="992" w:type="dxa"/>
          </w:tcPr>
          <w:p w:rsidR="004C2707" w:rsidRPr="007567D1" w:rsidRDefault="004C2707" w:rsidP="000F59D0">
            <w:pPr>
              <w:pStyle w:val="Navadensplet"/>
              <w:spacing w:before="0" w:beforeAutospacing="0" w:after="0" w:afterAutospacing="0"/>
              <w:jc w:val="right"/>
              <w:rPr>
                <w:rFonts w:ascii="Tahoma" w:hAnsi="Tahoma" w:cs="Tahoma"/>
                <w:sz w:val="22"/>
                <w:szCs w:val="22"/>
              </w:rPr>
            </w:pPr>
            <w:r>
              <w:rPr>
                <w:rFonts w:ascii="Tahoma" w:hAnsi="Tahoma" w:cs="Tahoma"/>
                <w:sz w:val="22"/>
                <w:szCs w:val="22"/>
              </w:rPr>
              <w:t>23</w:t>
            </w:r>
          </w:p>
        </w:tc>
        <w:tc>
          <w:tcPr>
            <w:tcW w:w="1134"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24</w:t>
            </w:r>
          </w:p>
        </w:tc>
      </w:tr>
      <w:tr w:rsidR="004C2707" w:rsidRPr="007567D1" w:rsidTr="004C2707">
        <w:tc>
          <w:tcPr>
            <w:tcW w:w="1242" w:type="dxa"/>
          </w:tcPr>
          <w:p w:rsidR="004C2707" w:rsidRPr="007567D1" w:rsidRDefault="004C2707" w:rsidP="00CC083D">
            <w:pPr>
              <w:pStyle w:val="Navadensplet"/>
              <w:spacing w:before="0" w:beforeAutospacing="0" w:after="0" w:afterAutospacing="0"/>
              <w:jc w:val="both"/>
              <w:rPr>
                <w:rFonts w:ascii="Tahoma" w:hAnsi="Tahoma" w:cs="Tahoma"/>
                <w:sz w:val="22"/>
                <w:szCs w:val="22"/>
              </w:rPr>
            </w:pPr>
            <w:r>
              <w:rPr>
                <w:rFonts w:ascii="Tahoma" w:hAnsi="Tahoma" w:cs="Tahoma"/>
                <w:sz w:val="22"/>
                <w:szCs w:val="22"/>
              </w:rPr>
              <w:t>Poljska</w:t>
            </w:r>
          </w:p>
        </w:tc>
        <w:tc>
          <w:tcPr>
            <w:tcW w:w="993"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42</w:t>
            </w:r>
          </w:p>
        </w:tc>
        <w:tc>
          <w:tcPr>
            <w:tcW w:w="992"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58</w:t>
            </w:r>
          </w:p>
        </w:tc>
        <w:tc>
          <w:tcPr>
            <w:tcW w:w="992" w:type="dxa"/>
            <w:shd w:val="clear" w:color="auto" w:fill="FFEFEF"/>
          </w:tcPr>
          <w:p w:rsidR="004C2707" w:rsidRPr="00D4660A" w:rsidRDefault="004C2707" w:rsidP="00D4660A">
            <w:pPr>
              <w:pStyle w:val="Navadensplet"/>
              <w:spacing w:before="0" w:beforeAutospacing="0" w:after="0" w:afterAutospacing="0"/>
              <w:jc w:val="right"/>
              <w:rPr>
                <w:rFonts w:ascii="Tahoma" w:hAnsi="Tahoma" w:cs="Tahoma"/>
                <w:sz w:val="22"/>
                <w:szCs w:val="22"/>
              </w:rPr>
            </w:pPr>
            <w:r w:rsidRPr="00D4660A">
              <w:rPr>
                <w:rFonts w:ascii="Tahoma" w:hAnsi="Tahoma" w:cs="Tahoma"/>
                <w:sz w:val="22"/>
                <w:szCs w:val="22"/>
              </w:rPr>
              <w:t>60</w:t>
            </w:r>
          </w:p>
        </w:tc>
        <w:tc>
          <w:tcPr>
            <w:tcW w:w="992" w:type="dxa"/>
            <w:shd w:val="clear" w:color="auto" w:fill="FFEFEF"/>
          </w:tcPr>
          <w:p w:rsidR="004C2707"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65</w:t>
            </w:r>
          </w:p>
        </w:tc>
        <w:tc>
          <w:tcPr>
            <w:tcW w:w="851"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1.501</w:t>
            </w:r>
          </w:p>
        </w:tc>
        <w:tc>
          <w:tcPr>
            <w:tcW w:w="992"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1.548</w:t>
            </w:r>
          </w:p>
        </w:tc>
        <w:tc>
          <w:tcPr>
            <w:tcW w:w="992" w:type="dxa"/>
          </w:tcPr>
          <w:p w:rsidR="004C2707" w:rsidRPr="007567D1" w:rsidRDefault="004C2707" w:rsidP="000F59D0">
            <w:pPr>
              <w:pStyle w:val="Navadensplet"/>
              <w:spacing w:before="0" w:beforeAutospacing="0" w:after="0" w:afterAutospacing="0"/>
              <w:jc w:val="right"/>
              <w:rPr>
                <w:rFonts w:ascii="Tahoma" w:hAnsi="Tahoma" w:cs="Tahoma"/>
                <w:sz w:val="22"/>
                <w:szCs w:val="22"/>
              </w:rPr>
            </w:pPr>
            <w:r>
              <w:rPr>
                <w:rFonts w:ascii="Tahoma" w:hAnsi="Tahoma" w:cs="Tahoma"/>
                <w:sz w:val="22"/>
                <w:szCs w:val="22"/>
              </w:rPr>
              <w:t>1.608</w:t>
            </w:r>
          </w:p>
        </w:tc>
        <w:tc>
          <w:tcPr>
            <w:tcW w:w="1134" w:type="dxa"/>
          </w:tcPr>
          <w:p w:rsidR="004C2707" w:rsidRPr="007567D1" w:rsidRDefault="004C2707" w:rsidP="00D4660A">
            <w:pPr>
              <w:pStyle w:val="Navadensplet"/>
              <w:spacing w:before="0" w:beforeAutospacing="0" w:after="0" w:afterAutospacing="0"/>
              <w:jc w:val="right"/>
              <w:rPr>
                <w:rFonts w:ascii="Tahoma" w:hAnsi="Tahoma" w:cs="Tahoma"/>
                <w:sz w:val="22"/>
                <w:szCs w:val="22"/>
              </w:rPr>
            </w:pPr>
            <w:r>
              <w:rPr>
                <w:rFonts w:ascii="Tahoma" w:hAnsi="Tahoma" w:cs="Tahoma"/>
                <w:sz w:val="22"/>
                <w:szCs w:val="22"/>
              </w:rPr>
              <w:t>1.662</w:t>
            </w:r>
          </w:p>
        </w:tc>
      </w:tr>
    </w:tbl>
    <w:p w:rsidR="004C2707" w:rsidRDefault="004C2707" w:rsidP="00CC083D">
      <w:pPr>
        <w:pStyle w:val="Navadensplet"/>
        <w:spacing w:before="0" w:beforeAutospacing="0" w:after="0" w:afterAutospacing="0"/>
        <w:jc w:val="both"/>
        <w:rPr>
          <w:rFonts w:ascii="Tahoma" w:hAnsi="Tahoma" w:cs="Tahoma"/>
          <w:sz w:val="22"/>
          <w:szCs w:val="22"/>
        </w:rPr>
      </w:pPr>
    </w:p>
    <w:p w:rsidR="0035276B" w:rsidRDefault="0035276B" w:rsidP="00CC083D">
      <w:pPr>
        <w:pStyle w:val="Navadensplet"/>
        <w:spacing w:before="0" w:beforeAutospacing="0" w:after="0" w:afterAutospacing="0"/>
        <w:jc w:val="both"/>
        <w:rPr>
          <w:rFonts w:ascii="Tahoma" w:hAnsi="Tahoma" w:cs="Tahoma"/>
          <w:sz w:val="22"/>
          <w:szCs w:val="22"/>
        </w:rPr>
      </w:pPr>
    </w:p>
    <w:p w:rsidR="000B0A7F" w:rsidRDefault="0035276B" w:rsidP="000B0A7F">
      <w:pPr>
        <w:pStyle w:val="Navadensplet"/>
        <w:spacing w:before="0" w:beforeAutospacing="0" w:after="0" w:afterAutospacing="0"/>
        <w:jc w:val="both"/>
        <w:rPr>
          <w:rFonts w:ascii="Tahoma" w:hAnsi="Tahoma" w:cs="Tahoma"/>
          <w:sz w:val="22"/>
          <w:szCs w:val="22"/>
        </w:rPr>
      </w:pPr>
      <w:r w:rsidRPr="000B0A7F">
        <w:rPr>
          <w:rFonts w:ascii="Tahoma" w:hAnsi="Tahoma" w:cs="Tahoma"/>
          <w:b/>
          <w:sz w:val="22"/>
          <w:szCs w:val="22"/>
        </w:rPr>
        <w:t>Afriška prašičja kuga je ena od najbolj kompleksnih</w:t>
      </w:r>
      <w:r w:rsidR="000B0A7F" w:rsidRPr="000B0A7F">
        <w:rPr>
          <w:rFonts w:ascii="Tahoma" w:hAnsi="Tahoma" w:cs="Tahoma"/>
          <w:b/>
          <w:sz w:val="22"/>
          <w:szCs w:val="22"/>
        </w:rPr>
        <w:t xml:space="preserve"> nalezljivih</w:t>
      </w:r>
      <w:r w:rsidRPr="000B0A7F">
        <w:rPr>
          <w:rFonts w:ascii="Tahoma" w:hAnsi="Tahoma" w:cs="Tahoma"/>
          <w:b/>
          <w:sz w:val="22"/>
          <w:szCs w:val="22"/>
        </w:rPr>
        <w:t xml:space="preserve"> virusnih bolezni: </w:t>
      </w:r>
      <w:r w:rsidR="000B0A7F" w:rsidRPr="000B0A7F">
        <w:rPr>
          <w:rFonts w:ascii="Tahoma" w:hAnsi="Tahoma" w:cs="Tahoma"/>
          <w:b/>
          <w:sz w:val="22"/>
          <w:szCs w:val="22"/>
        </w:rPr>
        <w:t>zboli domači in divji prašič</w:t>
      </w:r>
      <w:r w:rsidRPr="000B0A7F">
        <w:rPr>
          <w:rFonts w:ascii="Tahoma" w:hAnsi="Tahoma" w:cs="Tahoma"/>
          <w:b/>
          <w:sz w:val="22"/>
          <w:szCs w:val="22"/>
        </w:rPr>
        <w:t>, med njima</w:t>
      </w:r>
      <w:r w:rsidR="000B0A7F" w:rsidRPr="000B0A7F">
        <w:rPr>
          <w:rFonts w:ascii="Tahoma" w:hAnsi="Tahoma" w:cs="Tahoma"/>
          <w:b/>
          <w:sz w:val="22"/>
          <w:szCs w:val="22"/>
        </w:rPr>
        <w:t xml:space="preserve"> se bolezen</w:t>
      </w:r>
      <w:r w:rsidRPr="000B0A7F">
        <w:rPr>
          <w:rFonts w:ascii="Tahoma" w:hAnsi="Tahoma" w:cs="Tahoma"/>
          <w:b/>
          <w:sz w:val="22"/>
          <w:szCs w:val="22"/>
        </w:rPr>
        <w:t xml:space="preserve"> prenaša, </w:t>
      </w:r>
      <w:r w:rsidRPr="000B0A7F">
        <w:rPr>
          <w:rFonts w:ascii="Tahoma" w:hAnsi="Tahoma" w:cs="Tahoma"/>
          <w:b/>
          <w:sz w:val="22"/>
          <w:szCs w:val="22"/>
          <w:u w:val="single"/>
        </w:rPr>
        <w:t>vakcin ni, zdravil ni.</w:t>
      </w:r>
      <w:r w:rsidRPr="000B0A7F">
        <w:rPr>
          <w:rFonts w:ascii="Tahoma" w:hAnsi="Tahoma" w:cs="Tahoma"/>
          <w:b/>
          <w:sz w:val="22"/>
          <w:szCs w:val="22"/>
        </w:rPr>
        <w:t xml:space="preserve"> Divji in domači prašiči se med seboj okužujejo!</w:t>
      </w:r>
      <w:r w:rsidR="00965E8C" w:rsidRPr="000B0A7F">
        <w:rPr>
          <w:rFonts w:ascii="Tahoma" w:hAnsi="Tahoma" w:cs="Tahoma"/>
          <w:b/>
          <w:sz w:val="22"/>
          <w:szCs w:val="22"/>
        </w:rPr>
        <w:t xml:space="preserve"> Praviloma poteka bolezen zelo hitro. </w:t>
      </w:r>
      <w:r w:rsidR="000B0A7F" w:rsidRPr="000B0A7F">
        <w:rPr>
          <w:rFonts w:ascii="Tahoma" w:hAnsi="Tahoma" w:cs="Tahoma"/>
          <w:sz w:val="22"/>
          <w:szCs w:val="22"/>
        </w:rPr>
        <w:t xml:space="preserve">Prenašalec v naravi je tudi mehki klop iz skupine </w:t>
      </w:r>
      <w:proofErr w:type="spellStart"/>
      <w:r w:rsidR="000B0A7F" w:rsidRPr="000B0A7F">
        <w:rPr>
          <w:rFonts w:ascii="Tahoma" w:hAnsi="Tahoma" w:cs="Tahoma"/>
          <w:sz w:val="22"/>
          <w:szCs w:val="22"/>
        </w:rPr>
        <w:t>Ornithodoros</w:t>
      </w:r>
      <w:proofErr w:type="spellEnd"/>
      <w:r w:rsidR="000B0A7F" w:rsidRPr="000B0A7F">
        <w:rPr>
          <w:rFonts w:ascii="Tahoma" w:hAnsi="Tahoma" w:cs="Tahoma"/>
          <w:sz w:val="22"/>
          <w:szCs w:val="22"/>
        </w:rPr>
        <w:t>.</w:t>
      </w:r>
      <w:r w:rsidR="000B0A7F">
        <w:rPr>
          <w:rFonts w:ascii="Tahoma" w:hAnsi="Tahoma" w:cs="Tahoma"/>
          <w:sz w:val="22"/>
          <w:szCs w:val="22"/>
        </w:rPr>
        <w:t xml:space="preserve"> </w:t>
      </w:r>
    </w:p>
    <w:p w:rsidR="000B0A7F" w:rsidRPr="000B0A7F" w:rsidRDefault="000B0A7F" w:rsidP="000B0A7F">
      <w:pPr>
        <w:pStyle w:val="Navadensplet"/>
        <w:spacing w:before="0" w:beforeAutospacing="0" w:after="0" w:afterAutospacing="0"/>
        <w:jc w:val="both"/>
        <w:rPr>
          <w:rFonts w:ascii="Tahoma" w:hAnsi="Tahoma" w:cs="Tahoma"/>
          <w:sz w:val="22"/>
          <w:szCs w:val="22"/>
        </w:rPr>
      </w:pPr>
      <w:r>
        <w:rPr>
          <w:noProof/>
          <w:lang w:val="en-US" w:eastAsia="en-US"/>
        </w:rPr>
        <w:drawing>
          <wp:inline distT="0" distB="0" distL="0" distR="0" wp14:anchorId="081B247E" wp14:editId="14539938">
            <wp:extent cx="1329999" cy="1439838"/>
            <wp:effectExtent l="0" t="0" r="3810" b="8255"/>
            <wp:docPr id="1" name="Slika 1" descr="Nova 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 slika (25)"/>
                    <pic:cNvPicPr>
                      <a:picLocks noChangeAspect="1" noChangeArrowheads="1"/>
                    </pic:cNvPicPr>
                  </pic:nvPicPr>
                  <pic:blipFill>
                    <a:blip r:embed="rId8" cstate="print"/>
                    <a:srcRect/>
                    <a:stretch>
                      <a:fillRect/>
                    </a:stretch>
                  </pic:blipFill>
                  <pic:spPr bwMode="auto">
                    <a:xfrm>
                      <a:off x="0" y="0"/>
                      <a:ext cx="1329963" cy="1439799"/>
                    </a:xfrm>
                    <a:prstGeom prst="rect">
                      <a:avLst/>
                    </a:prstGeom>
                    <a:noFill/>
                    <a:ln w="9525">
                      <a:noFill/>
                      <a:miter lim="800000"/>
                      <a:headEnd/>
                      <a:tailEnd/>
                    </a:ln>
                  </pic:spPr>
                </pic:pic>
              </a:graphicData>
            </a:graphic>
          </wp:inline>
        </w:drawing>
      </w:r>
    </w:p>
    <w:p w:rsidR="0035276B" w:rsidRPr="00EA4A95" w:rsidRDefault="0035276B" w:rsidP="0035276B">
      <w:pPr>
        <w:jc w:val="both"/>
        <w:rPr>
          <w:rFonts w:ascii="Tahoma" w:hAnsi="Tahoma" w:cs="Tahoma"/>
          <w:b/>
        </w:rPr>
      </w:pPr>
    </w:p>
    <w:p w:rsidR="00965E8C" w:rsidRPr="00EA4A95" w:rsidRDefault="0047669A" w:rsidP="00CC083D">
      <w:pPr>
        <w:pStyle w:val="Navadensplet"/>
        <w:spacing w:before="0" w:beforeAutospacing="0" w:after="0" w:afterAutospacing="0"/>
        <w:jc w:val="both"/>
        <w:rPr>
          <w:rFonts w:ascii="Tahoma" w:hAnsi="Tahoma" w:cs="Tahoma"/>
          <w:sz w:val="22"/>
          <w:szCs w:val="22"/>
        </w:rPr>
      </w:pPr>
      <w:r w:rsidRPr="00EA4A95">
        <w:rPr>
          <w:rFonts w:ascii="Tahoma" w:hAnsi="Tahoma" w:cs="Tahoma"/>
          <w:sz w:val="22"/>
          <w:szCs w:val="22"/>
        </w:rPr>
        <w:t xml:space="preserve">Afriška prašičja kuga se širi izredno hitro, nastopi v več oblikah, ki jih povzemamo po referenčnem laboratoriju EU za afriško prašičjo kugo: </w:t>
      </w:r>
    </w:p>
    <w:p w:rsidR="0035276B" w:rsidRPr="00EA4A95" w:rsidRDefault="008713CD" w:rsidP="00CC083D">
      <w:pPr>
        <w:pStyle w:val="Navadensplet"/>
        <w:spacing w:before="0" w:beforeAutospacing="0" w:after="0" w:afterAutospacing="0"/>
        <w:jc w:val="both"/>
        <w:rPr>
          <w:rFonts w:ascii="Tahoma" w:hAnsi="Tahoma" w:cs="Tahoma"/>
          <w:sz w:val="22"/>
          <w:szCs w:val="22"/>
        </w:rPr>
      </w:pPr>
      <w:hyperlink r:id="rId9" w:history="1">
        <w:r w:rsidR="00965E8C" w:rsidRPr="00EA4A95">
          <w:rPr>
            <w:rStyle w:val="Hiperpovezava"/>
            <w:rFonts w:ascii="Tahoma" w:hAnsi="Tahoma" w:cs="Tahoma"/>
            <w:sz w:val="22"/>
            <w:szCs w:val="22"/>
          </w:rPr>
          <w:t>http://asf-referencelab.info/asf/images/files/video/PICTURES_CLINICAL_SIGNS_LESIONS_EURL.pdf</w:t>
        </w:r>
      </w:hyperlink>
    </w:p>
    <w:p w:rsidR="00331652" w:rsidRPr="00331652" w:rsidRDefault="00331652" w:rsidP="00CC083D">
      <w:pPr>
        <w:pStyle w:val="Navadensplet"/>
        <w:spacing w:before="0" w:beforeAutospacing="0" w:after="0" w:afterAutospacing="0"/>
        <w:jc w:val="both"/>
        <w:rPr>
          <w:rFonts w:ascii="Tahoma" w:hAnsi="Tahoma" w:cs="Tahoma"/>
          <w:sz w:val="16"/>
          <w:szCs w:val="16"/>
        </w:rPr>
      </w:pPr>
    </w:p>
    <w:p w:rsidR="00965E8C" w:rsidRPr="00331652" w:rsidRDefault="00E12907" w:rsidP="00CC083D">
      <w:pPr>
        <w:pStyle w:val="Navadensplet"/>
        <w:spacing w:before="0" w:beforeAutospacing="0" w:after="0" w:afterAutospacing="0"/>
        <w:jc w:val="both"/>
        <w:rPr>
          <w:rFonts w:ascii="Tahoma" w:hAnsi="Tahoma" w:cs="Tahoma"/>
          <w:b/>
          <w:sz w:val="22"/>
          <w:szCs w:val="22"/>
        </w:rPr>
      </w:pPr>
      <w:r w:rsidRPr="00331652">
        <w:rPr>
          <w:rFonts w:ascii="Tahoma" w:hAnsi="Tahoma" w:cs="Tahoma"/>
          <w:b/>
          <w:sz w:val="22"/>
          <w:szCs w:val="22"/>
        </w:rPr>
        <w:t xml:space="preserve">Včasih nastopi smrt pred  še pred pojavom prvih kliničnih znakov. V tem primeru traja od okužbe do smrti le 1 – 4 dni, smrtnost je praktično 100%, preden poginejo imajo </w:t>
      </w:r>
      <w:proofErr w:type="spellStart"/>
      <w:r w:rsidRPr="00331652">
        <w:rPr>
          <w:rFonts w:ascii="Tahoma" w:hAnsi="Tahoma" w:cs="Tahoma"/>
          <w:b/>
          <w:sz w:val="22"/>
          <w:szCs w:val="22"/>
        </w:rPr>
        <w:t>prašičli</w:t>
      </w:r>
      <w:proofErr w:type="spellEnd"/>
      <w:r w:rsidRPr="00331652">
        <w:rPr>
          <w:rFonts w:ascii="Tahoma" w:hAnsi="Tahoma" w:cs="Tahoma"/>
          <w:b/>
          <w:sz w:val="22"/>
          <w:szCs w:val="22"/>
        </w:rPr>
        <w:t xml:space="preserve"> visoko temperaturo (41</w:t>
      </w:r>
      <w:r w:rsidR="00331652" w:rsidRPr="00331652">
        <w:rPr>
          <w:rFonts w:ascii="Tahoma" w:hAnsi="Tahoma" w:cs="Tahoma"/>
          <w:b/>
          <w:sz w:val="22"/>
          <w:szCs w:val="22"/>
          <w:vertAlign w:val="superscript"/>
        </w:rPr>
        <w:t>0</w:t>
      </w:r>
      <w:r w:rsidRPr="00331652">
        <w:rPr>
          <w:rFonts w:ascii="Tahoma" w:hAnsi="Tahoma" w:cs="Tahoma"/>
          <w:b/>
          <w:sz w:val="22"/>
          <w:szCs w:val="22"/>
        </w:rPr>
        <w:t xml:space="preserve"> – 42</w:t>
      </w:r>
      <w:r w:rsidRPr="00331652">
        <w:rPr>
          <w:rFonts w:ascii="Tahoma" w:hAnsi="Tahoma" w:cs="Tahoma"/>
          <w:b/>
          <w:sz w:val="22"/>
          <w:szCs w:val="22"/>
          <w:vertAlign w:val="superscript"/>
        </w:rPr>
        <w:t>0</w:t>
      </w:r>
      <w:r w:rsidRPr="00331652">
        <w:rPr>
          <w:rFonts w:ascii="Tahoma" w:hAnsi="Tahoma" w:cs="Tahoma"/>
          <w:b/>
          <w:sz w:val="22"/>
          <w:szCs w:val="22"/>
        </w:rPr>
        <w:t xml:space="preserve">C), prašiči zavračajo krmo, </w:t>
      </w:r>
      <w:r w:rsidR="00BC5811" w:rsidRPr="00331652">
        <w:rPr>
          <w:rFonts w:ascii="Tahoma" w:hAnsi="Tahoma" w:cs="Tahoma"/>
          <w:b/>
          <w:sz w:val="22"/>
          <w:szCs w:val="22"/>
        </w:rPr>
        <w:t xml:space="preserve">so apatični, pospešeno dihajo in imajo </w:t>
      </w:r>
      <w:r w:rsidR="00331652">
        <w:rPr>
          <w:rFonts w:ascii="Tahoma" w:hAnsi="Tahoma" w:cs="Tahoma"/>
          <w:b/>
          <w:sz w:val="22"/>
          <w:szCs w:val="22"/>
        </w:rPr>
        <w:t>pordelo kožo</w:t>
      </w:r>
      <w:r w:rsidR="00BC5811" w:rsidRPr="00331652">
        <w:rPr>
          <w:rFonts w:ascii="Tahoma" w:hAnsi="Tahoma" w:cs="Tahoma"/>
          <w:b/>
          <w:sz w:val="22"/>
          <w:szCs w:val="22"/>
        </w:rPr>
        <w:t>.</w:t>
      </w:r>
    </w:p>
    <w:p w:rsidR="000954D1" w:rsidRDefault="00BC5811" w:rsidP="00CC083D">
      <w:pPr>
        <w:pStyle w:val="Navadensplet"/>
        <w:spacing w:before="0" w:beforeAutospacing="0" w:after="0" w:afterAutospacing="0"/>
        <w:jc w:val="both"/>
        <w:rPr>
          <w:rFonts w:ascii="Tahoma" w:hAnsi="Tahoma" w:cs="Tahoma"/>
          <w:sz w:val="22"/>
          <w:szCs w:val="22"/>
        </w:rPr>
      </w:pPr>
      <w:r w:rsidRPr="00331652">
        <w:rPr>
          <w:rFonts w:ascii="Tahoma" w:hAnsi="Tahoma" w:cs="Tahoma"/>
          <w:b/>
          <w:sz w:val="22"/>
          <w:szCs w:val="22"/>
        </w:rPr>
        <w:t>Najpogostejša je oblika hitrega razvoja bolezni</w:t>
      </w:r>
      <w:r w:rsidR="000B0A7F" w:rsidRPr="00331652">
        <w:rPr>
          <w:rFonts w:ascii="Tahoma" w:hAnsi="Tahoma" w:cs="Tahoma"/>
          <w:b/>
          <w:sz w:val="22"/>
          <w:szCs w:val="22"/>
        </w:rPr>
        <w:t>, ki je nekoliko različna glede na seve afriške prašičje kuge. Tako smrtnost nastopi od okužbe v 6 – 9 dneh, 11 – 15 dneh ali 7 – 20 dneh. Smrtnost je 90 – 100% ali nekoliko nižja.</w:t>
      </w:r>
      <w:r w:rsidR="00331652">
        <w:rPr>
          <w:rFonts w:ascii="Tahoma" w:hAnsi="Tahoma" w:cs="Tahoma"/>
          <w:b/>
          <w:sz w:val="22"/>
          <w:szCs w:val="22"/>
        </w:rPr>
        <w:t xml:space="preserve"> Prašiči so potrti, ne žrejo, če jih prisilimo h gibanju</w:t>
      </w:r>
      <w:r w:rsidR="000954D1">
        <w:rPr>
          <w:rFonts w:ascii="Tahoma" w:hAnsi="Tahoma" w:cs="Tahoma"/>
          <w:b/>
          <w:sz w:val="22"/>
          <w:szCs w:val="22"/>
        </w:rPr>
        <w:t xml:space="preserve">, se neradi gibajo, pri tem </w:t>
      </w:r>
      <w:r w:rsidR="004145C8">
        <w:rPr>
          <w:rFonts w:ascii="Tahoma" w:hAnsi="Tahoma" w:cs="Tahoma"/>
          <w:b/>
          <w:sz w:val="22"/>
          <w:szCs w:val="22"/>
        </w:rPr>
        <w:t>jih v</w:t>
      </w:r>
      <w:r w:rsidR="000954D1">
        <w:rPr>
          <w:rFonts w:ascii="Tahoma" w:hAnsi="Tahoma" w:cs="Tahoma"/>
          <w:b/>
          <w:sz w:val="22"/>
          <w:szCs w:val="22"/>
        </w:rPr>
        <w:t xml:space="preserve"> zadnjem delu zanaša. Ležijo skupaj nagneteni, se tiščijo drug k drugemu, kakor bi jih zeblo. Težko dihajo in imajo izcedek iz rilca. Na začetku vse znake spremlja tudi nekoordinirano gibanje, krvava driska in bruhanje. </w:t>
      </w:r>
      <w:r w:rsidR="000954D1" w:rsidRPr="000954D1">
        <w:rPr>
          <w:rFonts w:ascii="Tahoma" w:hAnsi="Tahoma" w:cs="Tahoma"/>
          <w:sz w:val="22"/>
          <w:szCs w:val="22"/>
        </w:rPr>
        <w:t>P</w:t>
      </w:r>
      <w:r w:rsidR="000954D1">
        <w:rPr>
          <w:rFonts w:ascii="Tahoma" w:hAnsi="Tahoma" w:cs="Tahoma"/>
          <w:sz w:val="22"/>
          <w:szCs w:val="22"/>
        </w:rPr>
        <w:t>oginejo zaradi notranjih krvavitev v trebušni votlini.</w:t>
      </w:r>
    </w:p>
    <w:p w:rsidR="00BC5811" w:rsidRDefault="00BC5811" w:rsidP="00CC083D">
      <w:pPr>
        <w:pStyle w:val="Navadensplet"/>
        <w:spacing w:before="0" w:beforeAutospacing="0" w:after="0" w:afterAutospacing="0"/>
        <w:jc w:val="both"/>
        <w:rPr>
          <w:rFonts w:ascii="Tahoma" w:hAnsi="Tahoma" w:cs="Tahoma"/>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8"/>
        <w:gridCol w:w="4126"/>
      </w:tblGrid>
      <w:tr w:rsidR="00CD0E0F" w:rsidTr="004A14EE">
        <w:tc>
          <w:tcPr>
            <w:tcW w:w="5545" w:type="dxa"/>
          </w:tcPr>
          <w:p w:rsidR="00CD0E0F" w:rsidRDefault="005F6601" w:rsidP="00CC083D">
            <w:pPr>
              <w:pStyle w:val="Navadensplet"/>
              <w:spacing w:before="0" w:beforeAutospacing="0" w:after="0" w:afterAutospacing="0"/>
              <w:jc w:val="both"/>
              <w:rPr>
                <w:rFonts w:ascii="Tahoma" w:hAnsi="Tahoma" w:cs="Tahoma"/>
                <w:sz w:val="22"/>
                <w:szCs w:val="22"/>
              </w:rPr>
            </w:pPr>
            <w:r w:rsidRPr="005F6601">
              <w:rPr>
                <w:rFonts w:ascii="Tahoma" w:hAnsi="Tahoma" w:cs="Tahoma"/>
                <w:noProof/>
                <w:sz w:val="22"/>
                <w:szCs w:val="22"/>
              </w:rPr>
              <mc:AlternateContent>
                <mc:Choice Requires="wps">
                  <w:drawing>
                    <wp:anchor distT="0" distB="0" distL="114300" distR="114300" simplePos="0" relativeHeight="251664896" behindDoc="0" locked="0" layoutInCell="1" allowOverlap="1" wp14:anchorId="483BC442" wp14:editId="37E4EAD9">
                      <wp:simplePos x="0" y="0"/>
                      <wp:positionH relativeFrom="column">
                        <wp:posOffset>-167072</wp:posOffset>
                      </wp:positionH>
                      <wp:positionV relativeFrom="paragraph">
                        <wp:posOffset>1806386</wp:posOffset>
                      </wp:positionV>
                      <wp:extent cx="859809" cy="559558"/>
                      <wp:effectExtent l="0" t="0" r="16510" b="12065"/>
                      <wp:wrapNone/>
                      <wp:docPr id="8"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809" cy="559558"/>
                              </a:xfrm>
                              <a:prstGeom prst="rect">
                                <a:avLst/>
                              </a:prstGeom>
                              <a:solidFill>
                                <a:srgbClr val="FFFFFF"/>
                              </a:solidFill>
                              <a:ln w="9525">
                                <a:solidFill>
                                  <a:srgbClr val="000000"/>
                                </a:solidFill>
                                <a:miter lim="800000"/>
                                <a:headEnd/>
                                <a:tailEnd/>
                              </a:ln>
                            </wps:spPr>
                            <wps:txbx>
                              <w:txbxContent>
                                <w:p w:rsidR="000F59D0" w:rsidRDefault="000F59D0" w:rsidP="005F6601">
                                  <w:pPr>
                                    <w:spacing w:after="0" w:line="240" w:lineRule="auto"/>
                                    <w:rPr>
                                      <w:rFonts w:ascii="Tahoma" w:hAnsi="Tahoma" w:cs="Tahoma"/>
                                      <w:b/>
                                      <w:sz w:val="18"/>
                                      <w:szCs w:val="18"/>
                                    </w:rPr>
                                  </w:pPr>
                                  <w:r>
                                    <w:rPr>
                                      <w:rFonts w:ascii="Tahoma" w:hAnsi="Tahoma" w:cs="Tahoma"/>
                                      <w:b/>
                                      <w:sz w:val="18"/>
                                      <w:szCs w:val="18"/>
                                    </w:rPr>
                                    <w:t>Tipična</w:t>
                                  </w:r>
                                  <w:r>
                                    <w:rPr>
                                      <w:rFonts w:ascii="Tahoma" w:hAnsi="Tahoma" w:cs="Tahoma"/>
                                      <w:b/>
                                      <w:sz w:val="18"/>
                                      <w:szCs w:val="18"/>
                                    </w:rPr>
                                    <w:sym w:font="Symbol" w:char="F0AE"/>
                                  </w:r>
                                </w:p>
                                <w:p w:rsidR="000F59D0" w:rsidRPr="005F6601" w:rsidRDefault="000F59D0">
                                  <w:pPr>
                                    <w:rPr>
                                      <w:rFonts w:ascii="Tahoma" w:hAnsi="Tahoma" w:cs="Tahoma"/>
                                      <w:b/>
                                      <w:sz w:val="18"/>
                                      <w:szCs w:val="18"/>
                                    </w:rPr>
                                  </w:pPr>
                                  <w:r>
                                    <w:rPr>
                                      <w:rFonts w:ascii="Tahoma" w:hAnsi="Tahoma" w:cs="Tahoma"/>
                                      <w:b/>
                                      <w:sz w:val="18"/>
                                      <w:szCs w:val="18"/>
                                    </w:rPr>
                                    <w:t>rdeča ušesa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3BC442" id="_x0000_t202" coordsize="21600,21600" o:spt="202" path="m,l,21600r21600,l21600,xe">
                      <v:stroke joinstyle="miter"/>
                      <v:path gradientshapeok="t" o:connecttype="rect"/>
                    </v:shapetype>
                    <v:shape id="Polje z besedilom 2" o:spid="_x0000_s1026" type="#_x0000_t202" style="position:absolute;left:0;text-align:left;margin-left:-13.15pt;margin-top:142.25pt;width:67.7pt;height:44.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">
                      <v:textbox>
                        <w:txbxContent>
                          <w:p w:rsidR="000F59D0" w:rsidRDefault="000F59D0" w:rsidP="005F6601">
                            <w:pPr>
                              <w:spacing w:after="0" w:line="240" w:lineRule="auto"/>
                              <w:rPr>
                                <w:rFonts w:ascii="Tahoma" w:hAnsi="Tahoma" w:cs="Tahoma"/>
                                <w:b/>
                                <w:sz w:val="18"/>
                                <w:szCs w:val="18"/>
                              </w:rPr>
                            </w:pPr>
                            <w:r>
                              <w:rPr>
                                <w:rFonts w:ascii="Tahoma" w:hAnsi="Tahoma" w:cs="Tahoma"/>
                                <w:b/>
                                <w:sz w:val="18"/>
                                <w:szCs w:val="18"/>
                              </w:rPr>
                              <w:t>Tipična</w:t>
                            </w:r>
                            <w:r>
                              <w:rPr>
                                <w:rFonts w:ascii="Tahoma" w:hAnsi="Tahoma" w:cs="Tahoma"/>
                                <w:b/>
                                <w:sz w:val="18"/>
                                <w:szCs w:val="18"/>
                              </w:rPr>
                              <w:sym w:font="Symbol" w:char="F0AE"/>
                            </w:r>
                          </w:p>
                          <w:p w:rsidR="000F59D0" w:rsidRPr="005F6601" w:rsidRDefault="000F59D0">
                            <w:pPr>
                              <w:rPr>
                                <w:rFonts w:ascii="Tahoma" w:hAnsi="Tahoma" w:cs="Tahoma"/>
                                <w:b/>
                                <w:sz w:val="18"/>
                                <w:szCs w:val="18"/>
                              </w:rPr>
                            </w:pPr>
                            <w:r>
                              <w:rPr>
                                <w:rFonts w:ascii="Tahoma" w:hAnsi="Tahoma" w:cs="Tahoma"/>
                                <w:b/>
                                <w:sz w:val="18"/>
                                <w:szCs w:val="18"/>
                              </w:rPr>
                              <w:t>rdeča ušesa</w:t>
                            </w:r>
                          </w:p>
                        </w:txbxContent>
                      </v:textbox>
                    </v:shape>
                  </w:pict>
                </mc:Fallback>
              </mc:AlternateContent>
            </w:r>
            <w:r w:rsidR="00CD0E0F">
              <w:rPr>
                <w:noProof/>
                <w:lang w:val="en-US" w:eastAsia="en-US"/>
              </w:rPr>
              <w:drawing>
                <wp:inline distT="0" distB="0" distL="0" distR="0" wp14:anchorId="4D5B57F5" wp14:editId="444A428C">
                  <wp:extent cx="3716521" cy="2810550"/>
                  <wp:effectExtent l="0" t="0" r="0" b="8890"/>
                  <wp:docPr id="5" name="Slika 5" descr="C:\Users\gsalobir.KGZS\AppData\Local\Microsoft\Windows\Temporary Internet Files\Content.Word\Nova slika (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salobir.KGZS\AppData\Local\Microsoft\Windows\Temporary Internet Files\Content.Word\Nova slika (16).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19402" cy="2812729"/>
                          </a:xfrm>
                          <a:prstGeom prst="rect">
                            <a:avLst/>
                          </a:prstGeom>
                          <a:noFill/>
                          <a:ln>
                            <a:noFill/>
                          </a:ln>
                        </pic:spPr>
                      </pic:pic>
                    </a:graphicData>
                  </a:graphic>
                </wp:inline>
              </w:drawing>
            </w:r>
          </w:p>
        </w:tc>
        <w:tc>
          <w:tcPr>
            <w:tcW w:w="4649" w:type="dxa"/>
          </w:tcPr>
          <w:p w:rsidR="00CD0E0F" w:rsidRDefault="00DC1013" w:rsidP="00CC083D">
            <w:pPr>
              <w:pStyle w:val="Navadensplet"/>
              <w:spacing w:before="0" w:beforeAutospacing="0" w:after="0" w:afterAutospacing="0"/>
              <w:jc w:val="both"/>
              <w:rPr>
                <w:rFonts w:ascii="Tahoma" w:hAnsi="Tahoma" w:cs="Tahoma"/>
                <w:sz w:val="22"/>
                <w:szCs w:val="22"/>
              </w:rPr>
            </w:pPr>
            <w:r>
              <w:rPr>
                <w:rFonts w:ascii="Tahoma" w:hAnsi="Tahoma" w:cs="Tahoma"/>
                <w:noProof/>
                <w:sz w:val="22"/>
                <w:szCs w:val="22"/>
                <w:lang w:val="en-US" w:eastAsia="en-US"/>
              </w:rPr>
              <w:drawing>
                <wp:inline distT="0" distB="0" distL="0" distR="0" wp14:anchorId="6FE7C7F4" wp14:editId="29EEC657">
                  <wp:extent cx="1514902" cy="1135167"/>
                  <wp:effectExtent l="0" t="0" r="0" b="8255"/>
                  <wp:docPr id="6" name="Slika 6" descr="C:\Users\gsalobir.KGZS\Pictures\afriška prašičja kuga\Nova slika (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salobir.KGZS\Pictures\afriška prašičja kuga\Nova slika (17).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955" cy="1135207"/>
                          </a:xfrm>
                          <a:prstGeom prst="rect">
                            <a:avLst/>
                          </a:prstGeom>
                          <a:noFill/>
                          <a:ln>
                            <a:noFill/>
                          </a:ln>
                        </pic:spPr>
                      </pic:pic>
                    </a:graphicData>
                  </a:graphic>
                </wp:inline>
              </w:drawing>
            </w:r>
          </w:p>
          <w:p w:rsidR="005F6601" w:rsidRDefault="005F6601" w:rsidP="00CC083D">
            <w:pPr>
              <w:pStyle w:val="Navadensplet"/>
              <w:spacing w:before="0" w:beforeAutospacing="0" w:after="0" w:afterAutospacing="0"/>
              <w:jc w:val="both"/>
              <w:rPr>
                <w:rFonts w:ascii="Tahoma" w:hAnsi="Tahoma" w:cs="Tahoma"/>
                <w:sz w:val="22"/>
                <w:szCs w:val="22"/>
              </w:rPr>
            </w:pPr>
            <w:r>
              <w:rPr>
                <w:rFonts w:ascii="Tahoma" w:hAnsi="Tahoma" w:cs="Tahoma"/>
                <w:noProof/>
                <w:sz w:val="22"/>
                <w:szCs w:val="22"/>
                <w:lang w:val="en-US" w:eastAsia="en-US"/>
              </w:rPr>
              <w:drawing>
                <wp:inline distT="0" distB="0" distL="0" distR="0">
                  <wp:extent cx="2309037" cy="1731604"/>
                  <wp:effectExtent l="0" t="0" r="0" b="254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6222" cy="1736993"/>
                          </a:xfrm>
                          <a:prstGeom prst="rect">
                            <a:avLst/>
                          </a:prstGeom>
                          <a:noFill/>
                          <a:ln>
                            <a:noFill/>
                          </a:ln>
                        </pic:spPr>
                      </pic:pic>
                    </a:graphicData>
                  </a:graphic>
                </wp:inline>
              </w:drawing>
            </w:r>
          </w:p>
        </w:tc>
      </w:tr>
      <w:tr w:rsidR="004A14EE" w:rsidTr="000F59D0">
        <w:tc>
          <w:tcPr>
            <w:tcW w:w="10194" w:type="dxa"/>
            <w:gridSpan w:val="2"/>
          </w:tcPr>
          <w:p w:rsidR="004A14EE" w:rsidRDefault="004A14EE" w:rsidP="005F6601">
            <w:pPr>
              <w:pStyle w:val="Navadensplet"/>
              <w:spacing w:before="0" w:beforeAutospacing="0" w:after="0" w:afterAutospacing="0"/>
              <w:jc w:val="both"/>
              <w:rPr>
                <w:rFonts w:ascii="Tahoma" w:hAnsi="Tahoma" w:cs="Tahoma"/>
                <w:sz w:val="22"/>
                <w:szCs w:val="22"/>
              </w:rPr>
            </w:pPr>
            <w:r>
              <w:rPr>
                <w:rFonts w:ascii="Tahoma" w:hAnsi="Tahoma" w:cs="Tahoma"/>
                <w:sz w:val="22"/>
                <w:szCs w:val="22"/>
              </w:rPr>
              <w:t xml:space="preserve">Prašiči so čisto pobiti (potrti), ne žrejo, nagneteni so skupaj, kot da jih zebe. </w:t>
            </w:r>
          </w:p>
        </w:tc>
      </w:tr>
    </w:tbl>
    <w:p w:rsidR="004A14EE" w:rsidRPr="000F59D0" w:rsidRDefault="004A14EE" w:rsidP="00CC083D">
      <w:pPr>
        <w:pStyle w:val="Navadensplet"/>
        <w:spacing w:before="0" w:beforeAutospacing="0" w:after="0" w:afterAutospacing="0"/>
        <w:jc w:val="both"/>
        <w:rPr>
          <w:rFonts w:ascii="Tahoma" w:hAnsi="Tahoma" w:cs="Tahoma"/>
          <w:sz w:val="16"/>
          <w:szCs w:val="16"/>
        </w:rPr>
      </w:pPr>
    </w:p>
    <w:p w:rsidR="00A06CD7" w:rsidRPr="000F59D0" w:rsidRDefault="00A06CD7" w:rsidP="00CC083D">
      <w:pPr>
        <w:pStyle w:val="Navadensplet"/>
        <w:spacing w:before="0" w:beforeAutospacing="0" w:after="0" w:afterAutospacing="0"/>
        <w:jc w:val="both"/>
        <w:rPr>
          <w:rFonts w:ascii="Tahoma" w:hAnsi="Tahoma" w:cs="Tahoma"/>
          <w:sz w:val="16"/>
          <w:szCs w:val="16"/>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0954D1" w:rsidTr="000F59D0">
        <w:tc>
          <w:tcPr>
            <w:tcW w:w="10194" w:type="dxa"/>
          </w:tcPr>
          <w:p w:rsidR="000954D1" w:rsidRDefault="000954D1" w:rsidP="00CC083D">
            <w:pPr>
              <w:pStyle w:val="Navadensplet"/>
              <w:spacing w:before="0" w:beforeAutospacing="0" w:after="0" w:afterAutospacing="0"/>
              <w:jc w:val="both"/>
              <w:rPr>
                <w:rFonts w:ascii="Tahoma" w:hAnsi="Tahoma" w:cs="Tahoma"/>
              </w:rPr>
            </w:pPr>
            <w:r>
              <w:rPr>
                <w:noProof/>
                <w:lang w:val="en-US" w:eastAsia="en-US"/>
              </w:rPr>
              <w:drawing>
                <wp:inline distT="0" distB="0" distL="0" distR="0" wp14:anchorId="66E4293E" wp14:editId="5A0F2E13">
                  <wp:extent cx="3928231" cy="2368550"/>
                  <wp:effectExtent l="0" t="0" r="0" b="0"/>
                  <wp:docPr id="29" name="Slika 29" descr="C:\Users\gsalobir.KGZS\AppData\Local\Microsoft\Windows\Temporary Internet Files\Content.Word\Nova slika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salobir.KGZS\AppData\Local\Microsoft\Windows\Temporary Internet Files\Content.Word\Nova slika (1).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5281" cy="2372801"/>
                          </a:xfrm>
                          <a:prstGeom prst="rect">
                            <a:avLst/>
                          </a:prstGeom>
                          <a:noFill/>
                          <a:ln>
                            <a:noFill/>
                          </a:ln>
                        </pic:spPr>
                      </pic:pic>
                    </a:graphicData>
                  </a:graphic>
                </wp:inline>
              </w:drawing>
            </w:r>
          </w:p>
        </w:tc>
      </w:tr>
      <w:tr w:rsidR="000954D1" w:rsidTr="000F59D0">
        <w:tc>
          <w:tcPr>
            <w:tcW w:w="10194" w:type="dxa"/>
          </w:tcPr>
          <w:p w:rsidR="000954D1" w:rsidRPr="00A06CD7" w:rsidRDefault="000954D1" w:rsidP="009020C4">
            <w:pPr>
              <w:pStyle w:val="Navadensplet"/>
              <w:spacing w:before="0" w:beforeAutospacing="0" w:after="0" w:afterAutospacing="0"/>
              <w:jc w:val="both"/>
              <w:rPr>
                <w:rFonts w:ascii="Tahoma" w:hAnsi="Tahoma" w:cs="Tahoma"/>
                <w:noProof/>
                <w:sz w:val="22"/>
                <w:szCs w:val="22"/>
                <w:lang w:val="en-US" w:eastAsia="en-US"/>
              </w:rPr>
            </w:pPr>
            <w:r w:rsidRPr="00A06CD7">
              <w:rPr>
                <w:rFonts w:ascii="Tahoma" w:hAnsi="Tahoma" w:cs="Tahoma"/>
                <w:noProof/>
                <w:sz w:val="22"/>
                <w:szCs w:val="22"/>
                <w:lang w:val="en-US" w:eastAsia="en-US"/>
              </w:rPr>
              <w:t xml:space="preserve">Pujski </w:t>
            </w:r>
            <w:r>
              <w:rPr>
                <w:rFonts w:ascii="Tahoma" w:hAnsi="Tahoma" w:cs="Tahoma"/>
                <w:noProof/>
                <w:sz w:val="22"/>
                <w:szCs w:val="22"/>
                <w:lang w:val="en-US" w:eastAsia="en-US"/>
              </w:rPr>
              <w:t xml:space="preserve">so </w:t>
            </w:r>
            <w:r w:rsidRPr="00A06CD7">
              <w:rPr>
                <w:rFonts w:ascii="Tahoma" w:hAnsi="Tahoma" w:cs="Tahoma"/>
                <w:noProof/>
                <w:sz w:val="22"/>
                <w:szCs w:val="22"/>
                <w:lang w:val="en-US" w:eastAsia="en-US"/>
              </w:rPr>
              <w:t>nagneteni</w:t>
            </w:r>
            <w:r>
              <w:rPr>
                <w:rFonts w:ascii="Tahoma" w:hAnsi="Tahoma" w:cs="Tahoma"/>
                <w:noProof/>
                <w:sz w:val="22"/>
                <w:szCs w:val="22"/>
                <w:lang w:val="en-US" w:eastAsia="en-US"/>
              </w:rPr>
              <w:t xml:space="preserve"> skupaj, ker imajo vročino</w:t>
            </w:r>
            <w:r w:rsidRPr="00A06CD7">
              <w:rPr>
                <w:rFonts w:ascii="Tahoma" w:hAnsi="Tahoma" w:cs="Tahoma"/>
                <w:noProof/>
                <w:sz w:val="22"/>
                <w:szCs w:val="22"/>
                <w:lang w:val="en-US" w:eastAsia="en-US"/>
              </w:rPr>
              <w:t xml:space="preserve"> in s cianotičnimi </w:t>
            </w:r>
            <w:r>
              <w:rPr>
                <w:rFonts w:ascii="Tahoma" w:hAnsi="Tahoma" w:cs="Tahoma"/>
                <w:noProof/>
                <w:sz w:val="22"/>
                <w:szCs w:val="22"/>
                <w:lang w:val="en-US" w:eastAsia="en-US"/>
              </w:rPr>
              <w:t>uhlji</w:t>
            </w:r>
            <w:r w:rsidRPr="00A06CD7">
              <w:rPr>
                <w:rFonts w:ascii="Tahoma" w:hAnsi="Tahoma" w:cs="Tahoma"/>
                <w:noProof/>
                <w:sz w:val="22"/>
                <w:szCs w:val="22"/>
                <w:lang w:val="en-US" w:eastAsia="en-US"/>
              </w:rPr>
              <w:t>.</w:t>
            </w:r>
          </w:p>
        </w:tc>
      </w:tr>
    </w:tbl>
    <w:p w:rsidR="00A06CD7" w:rsidRDefault="00A06CD7" w:rsidP="00CC083D">
      <w:pPr>
        <w:pStyle w:val="Navadensplet"/>
        <w:spacing w:before="0" w:beforeAutospacing="0" w:after="0" w:afterAutospacing="0"/>
        <w:jc w:val="both"/>
        <w:rPr>
          <w:rFonts w:ascii="Tahoma" w:hAnsi="Tahoma" w:cs="Tahoma"/>
        </w:rPr>
      </w:pPr>
    </w:p>
    <w:p w:rsidR="00A06CD7" w:rsidRDefault="005063D6" w:rsidP="00CC083D">
      <w:pPr>
        <w:pStyle w:val="Navadensplet"/>
        <w:spacing w:before="0" w:beforeAutospacing="0" w:after="0" w:afterAutospacing="0"/>
        <w:jc w:val="both"/>
        <w:rPr>
          <w:rFonts w:ascii="Tahoma" w:hAnsi="Tahoma" w:cs="Tahoma"/>
        </w:rPr>
      </w:pPr>
      <w:r w:rsidRPr="005063D6">
        <w:rPr>
          <w:rFonts w:ascii="Tahoma" w:hAnsi="Tahoma" w:cs="Tahoma"/>
          <w:noProof/>
        </w:rPr>
        <mc:AlternateContent>
          <mc:Choice Requires="wps">
            <w:drawing>
              <wp:anchor distT="0" distB="0" distL="114300" distR="114300" simplePos="0" relativeHeight="251662848" behindDoc="0" locked="0" layoutInCell="1" allowOverlap="1" wp14:editId="36B11C9B">
                <wp:simplePos x="0" y="0"/>
                <wp:positionH relativeFrom="column">
                  <wp:posOffset>3278552</wp:posOffset>
                </wp:positionH>
                <wp:positionV relativeFrom="paragraph">
                  <wp:posOffset>1596504</wp:posOffset>
                </wp:positionV>
                <wp:extent cx="2374265" cy="1403985"/>
                <wp:effectExtent l="0" t="0" r="18415" b="22225"/>
                <wp:wrapNone/>
                <wp:docPr id="4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0F59D0" w:rsidRPr="005063D6" w:rsidRDefault="000F59D0" w:rsidP="005063D6">
                            <w:pPr>
                              <w:spacing w:after="0" w:line="240" w:lineRule="auto"/>
                              <w:rPr>
                                <w:rFonts w:ascii="Tahoma" w:hAnsi="Tahoma" w:cs="Tahoma"/>
                              </w:rPr>
                            </w:pPr>
                            <w:r w:rsidRPr="005063D6">
                              <w:rPr>
                                <w:rFonts w:ascii="Tahoma" w:hAnsi="Tahoma" w:cs="Tahoma"/>
                              </w:rPr>
                              <w:t>Prašiči so vidno šibki, s povišano temperaturo</w:t>
                            </w:r>
                            <w:r>
                              <w:rPr>
                                <w:rFonts w:ascii="Tahoma" w:hAnsi="Tahoma" w:cs="Tahoma"/>
                              </w:rPr>
                              <w:t xml:space="preserve"> (40</w:t>
                            </w:r>
                            <w:r>
                              <w:rPr>
                                <w:rFonts w:ascii="Tahoma" w:hAnsi="Tahoma" w:cs="Tahoma"/>
                                <w:vertAlign w:val="superscript"/>
                              </w:rPr>
                              <w:t>0</w:t>
                            </w:r>
                            <w:r>
                              <w:rPr>
                                <w:rFonts w:ascii="Tahoma" w:hAnsi="Tahoma" w:cs="Tahoma"/>
                              </w:rPr>
                              <w:t xml:space="preserve"> – 42</w:t>
                            </w:r>
                            <w:r>
                              <w:rPr>
                                <w:rFonts w:ascii="Tahoma" w:hAnsi="Tahoma" w:cs="Tahoma"/>
                                <w:vertAlign w:val="superscript"/>
                              </w:rPr>
                              <w:t>0</w:t>
                            </w:r>
                            <w:r>
                              <w:rPr>
                                <w:rFonts w:ascii="Tahoma" w:hAnsi="Tahoma" w:cs="Tahoma"/>
                              </w:rPr>
                              <w:t>C)</w:t>
                            </w:r>
                            <w:r w:rsidRPr="005063D6">
                              <w:rPr>
                                <w:rFonts w:ascii="Tahoma" w:hAnsi="Tahoma" w:cs="Tahoma"/>
                              </w:rPr>
                              <w:t xml:space="preserve"> in nagneteni skupaj, da bi ostali topli.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58.15pt;margin-top:125.7pt;width:186.95pt;height:110.55pt;z-index:2516628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">
                <v:textbox style="mso-fit-shape-to-text:t">
                  <w:txbxContent>
                    <w:p w:rsidR="000F59D0" w:rsidRPr="005063D6" w:rsidRDefault="000F59D0" w:rsidP="005063D6">
                      <w:pPr>
                        <w:spacing w:after="0" w:line="240" w:lineRule="auto"/>
                        <w:rPr>
                          <w:rFonts w:ascii="Tahoma" w:hAnsi="Tahoma" w:cs="Tahoma"/>
                        </w:rPr>
                      </w:pPr>
                      <w:r w:rsidRPr="005063D6">
                        <w:rPr>
                          <w:rFonts w:ascii="Tahoma" w:hAnsi="Tahoma" w:cs="Tahoma"/>
                        </w:rPr>
                        <w:t>Prašiči so vidno šibki, s povišano temperaturo</w:t>
                      </w:r>
                      <w:r>
                        <w:rPr>
                          <w:rFonts w:ascii="Tahoma" w:hAnsi="Tahoma" w:cs="Tahoma"/>
                        </w:rPr>
                        <w:t xml:space="preserve"> (40</w:t>
                      </w:r>
                      <w:r>
                        <w:rPr>
                          <w:rFonts w:ascii="Tahoma" w:hAnsi="Tahoma" w:cs="Tahoma"/>
                          <w:vertAlign w:val="superscript"/>
                        </w:rPr>
                        <w:t>0</w:t>
                      </w:r>
                      <w:r>
                        <w:rPr>
                          <w:rFonts w:ascii="Tahoma" w:hAnsi="Tahoma" w:cs="Tahoma"/>
                        </w:rPr>
                        <w:t xml:space="preserve"> – 42</w:t>
                      </w:r>
                      <w:r>
                        <w:rPr>
                          <w:rFonts w:ascii="Tahoma" w:hAnsi="Tahoma" w:cs="Tahoma"/>
                          <w:vertAlign w:val="superscript"/>
                        </w:rPr>
                        <w:t>0</w:t>
                      </w:r>
                      <w:r>
                        <w:rPr>
                          <w:rFonts w:ascii="Tahoma" w:hAnsi="Tahoma" w:cs="Tahoma"/>
                        </w:rPr>
                        <w:t>C)</w:t>
                      </w:r>
                      <w:r w:rsidRPr="005063D6">
                        <w:rPr>
                          <w:rFonts w:ascii="Tahoma" w:hAnsi="Tahoma" w:cs="Tahoma"/>
                        </w:rPr>
                        <w:t xml:space="preserve"> in nagneteni skupaj, da bi ostali topli.</w:t>
                      </w:r>
                    </w:p>
                  </w:txbxContent>
                </v:textbox>
              </v:shape>
            </w:pict>
          </mc:Fallback>
        </mc:AlternateContent>
      </w:r>
      <w:r>
        <w:rPr>
          <w:noProof/>
          <w:lang w:val="en-US" w:eastAsia="en-US"/>
        </w:rPr>
        <w:drawing>
          <wp:inline distT="0" distB="0" distL="0" distR="0">
            <wp:extent cx="3118514" cy="2338378"/>
            <wp:effectExtent l="0" t="0" r="5715" b="5080"/>
            <wp:docPr id="41" name="Slika 41" descr="C:\Users\gsalobir.KGZS\AppData\Local\Microsoft\Windows\Temporary Internet Files\Content.Word\Nova slika (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salobir.KGZS\AppData\Local\Microsoft\Windows\Temporary Internet Files\Content.Word\Nova slika (15).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8514" cy="2338378"/>
                    </a:xfrm>
                    <a:prstGeom prst="rect">
                      <a:avLst/>
                    </a:prstGeom>
                    <a:noFill/>
                    <a:ln>
                      <a:noFill/>
                    </a:ln>
                  </pic:spPr>
                </pic:pic>
              </a:graphicData>
            </a:graphic>
          </wp:inline>
        </w:drawing>
      </w:r>
    </w:p>
    <w:p w:rsidR="00140195" w:rsidRDefault="00140195" w:rsidP="00CC083D">
      <w:pPr>
        <w:pStyle w:val="Navadensplet"/>
        <w:spacing w:before="0" w:beforeAutospacing="0" w:after="0" w:afterAutospacing="0"/>
        <w:jc w:val="both"/>
        <w:rPr>
          <w:rFonts w:ascii="Tahoma" w:hAnsi="Tahoma" w:cs="Tahoma"/>
        </w:rPr>
      </w:pPr>
    </w:p>
    <w:p w:rsidR="00A4327F" w:rsidRPr="005063D6" w:rsidRDefault="00A4327F" w:rsidP="00CC083D">
      <w:pPr>
        <w:pStyle w:val="Navadensplet"/>
        <w:spacing w:before="0" w:beforeAutospacing="0" w:after="0" w:afterAutospacing="0"/>
        <w:jc w:val="both"/>
        <w:rPr>
          <w:rFonts w:ascii="Tahoma" w:hAnsi="Tahoma" w:cs="Tahoma"/>
          <w:sz w:val="16"/>
          <w:szCs w:val="16"/>
        </w:rPr>
      </w:pPr>
    </w:p>
    <w:p w:rsidR="002D1A61" w:rsidRDefault="002D1A61" w:rsidP="00CC083D">
      <w:pPr>
        <w:pStyle w:val="Navadensplet"/>
        <w:spacing w:before="0" w:beforeAutospacing="0" w:after="0" w:afterAutospacing="0"/>
        <w:jc w:val="both"/>
        <w:rPr>
          <w:rFonts w:ascii="Tahoma" w:hAnsi="Tahoma" w:cs="Tahoma"/>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5596"/>
      </w:tblGrid>
      <w:tr w:rsidR="000F59D0" w:rsidTr="000F59D0">
        <w:trPr>
          <w:trHeight w:val="6359"/>
        </w:trPr>
        <w:tc>
          <w:tcPr>
            <w:tcW w:w="4598" w:type="dxa"/>
          </w:tcPr>
          <w:p w:rsidR="000F59D0" w:rsidRDefault="000F59D0" w:rsidP="00CC083D">
            <w:pPr>
              <w:pStyle w:val="Navadensplet"/>
              <w:spacing w:before="0" w:beforeAutospacing="0" w:after="0" w:afterAutospacing="0"/>
              <w:jc w:val="both"/>
              <w:rPr>
                <w:rFonts w:ascii="Tahoma" w:hAnsi="Tahoma" w:cs="Tahoma"/>
              </w:rPr>
            </w:pPr>
            <w:r>
              <w:rPr>
                <w:noProof/>
                <w:lang w:val="en-US" w:eastAsia="en-US"/>
              </w:rPr>
              <w:lastRenderedPageBreak/>
              <w:drawing>
                <wp:inline distT="0" distB="0" distL="0" distR="0" wp14:anchorId="21D1F886" wp14:editId="0F37DE5C">
                  <wp:extent cx="2470150" cy="3695700"/>
                  <wp:effectExtent l="0" t="0" r="6350" b="0"/>
                  <wp:docPr id="30" name="Slika 30" descr="C:\Users\gsalobir.KGZS\AppData\Local\Microsoft\Windows\Temporary Internet Files\Content.Word\Nova sli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salobir.KGZS\AppData\Local\Microsoft\Windows\Temporary Internet Files\Content.Word\Nova slik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0150" cy="3695700"/>
                          </a:xfrm>
                          <a:prstGeom prst="rect">
                            <a:avLst/>
                          </a:prstGeom>
                          <a:noFill/>
                          <a:ln>
                            <a:noFill/>
                          </a:ln>
                        </pic:spPr>
                      </pic:pic>
                    </a:graphicData>
                  </a:graphic>
                </wp:inline>
              </w:drawing>
            </w:r>
          </w:p>
          <w:p w:rsidR="000F59D0" w:rsidRPr="000F59D0" w:rsidRDefault="000F59D0" w:rsidP="00CC083D">
            <w:pPr>
              <w:pStyle w:val="Navadensplet"/>
              <w:spacing w:before="0" w:beforeAutospacing="0" w:after="0" w:afterAutospacing="0"/>
              <w:jc w:val="both"/>
              <w:rPr>
                <w:rFonts w:ascii="Tahoma" w:hAnsi="Tahoma" w:cs="Tahoma"/>
                <w:sz w:val="22"/>
                <w:szCs w:val="22"/>
              </w:rPr>
            </w:pPr>
            <w:r w:rsidRPr="005A7E82">
              <w:rPr>
                <w:rFonts w:ascii="Tahoma" w:hAnsi="Tahoma" w:cs="Tahoma"/>
                <w:sz w:val="22"/>
                <w:szCs w:val="22"/>
              </w:rPr>
              <w:t xml:space="preserve">Klinični znak – rdeči, vroči, </w:t>
            </w:r>
            <w:proofErr w:type="spellStart"/>
            <w:r w:rsidRPr="005A7E82">
              <w:rPr>
                <w:rFonts w:ascii="Tahoma" w:hAnsi="Tahoma" w:cs="Tahoma"/>
                <w:sz w:val="22"/>
                <w:szCs w:val="22"/>
              </w:rPr>
              <w:t>bolani</w:t>
            </w:r>
            <w:proofErr w:type="spellEnd"/>
            <w:r w:rsidRPr="005A7E82">
              <w:rPr>
                <w:rFonts w:ascii="Tahoma" w:hAnsi="Tahoma" w:cs="Tahoma"/>
                <w:sz w:val="22"/>
                <w:szCs w:val="22"/>
              </w:rPr>
              <w:t xml:space="preserve"> prašiči, </w:t>
            </w:r>
            <w:r>
              <w:rPr>
                <w:rFonts w:ascii="Tahoma" w:hAnsi="Tahoma" w:cs="Tahoma"/>
                <w:sz w:val="22"/>
                <w:szCs w:val="22"/>
              </w:rPr>
              <w:t>ki se »skrivajo«.</w:t>
            </w:r>
            <w:r w:rsidRPr="005A7E82">
              <w:rPr>
                <w:rFonts w:ascii="Tahoma" w:hAnsi="Tahoma" w:cs="Tahoma"/>
                <w:sz w:val="22"/>
                <w:szCs w:val="22"/>
              </w:rPr>
              <w:t xml:space="preserve"> </w:t>
            </w:r>
          </w:p>
        </w:tc>
        <w:tc>
          <w:tcPr>
            <w:tcW w:w="5596" w:type="dxa"/>
          </w:tcPr>
          <w:p w:rsidR="000F59D0" w:rsidRDefault="000F59D0" w:rsidP="00CC083D">
            <w:pPr>
              <w:pStyle w:val="Navadensplet"/>
              <w:spacing w:before="0" w:beforeAutospacing="0" w:after="0" w:afterAutospacing="0"/>
              <w:jc w:val="both"/>
              <w:rPr>
                <w:rFonts w:ascii="Tahoma" w:hAnsi="Tahoma" w:cs="Tahoma"/>
              </w:rPr>
            </w:pPr>
            <w:r>
              <w:rPr>
                <w:noProof/>
                <w:lang w:val="en-US" w:eastAsia="en-US"/>
              </w:rPr>
              <w:drawing>
                <wp:inline distT="0" distB="0" distL="0" distR="0" wp14:anchorId="6D5A334E" wp14:editId="386F26E8">
                  <wp:extent cx="3416531" cy="2228850"/>
                  <wp:effectExtent l="0" t="0" r="0" b="0"/>
                  <wp:docPr id="31" name="Slika 31" descr="C:\Users\gsalobir.KGZS\AppData\Local\Microsoft\Windows\Temporary Internet Files\Content.Word\Nova slika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salobir.KGZS\AppData\Local\Microsoft\Windows\Temporary Internet Files\Content.Word\Nova slika (2).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7227" cy="2235828"/>
                          </a:xfrm>
                          <a:prstGeom prst="rect">
                            <a:avLst/>
                          </a:prstGeom>
                          <a:noFill/>
                          <a:ln>
                            <a:noFill/>
                          </a:ln>
                        </pic:spPr>
                      </pic:pic>
                    </a:graphicData>
                  </a:graphic>
                </wp:inline>
              </w:drawing>
            </w:r>
          </w:p>
          <w:p w:rsidR="000F59D0" w:rsidRDefault="000F59D0" w:rsidP="00CC083D">
            <w:pPr>
              <w:pStyle w:val="Navadensplet"/>
              <w:spacing w:before="0" w:beforeAutospacing="0" w:after="0" w:afterAutospacing="0"/>
              <w:jc w:val="both"/>
              <w:rPr>
                <w:rFonts w:ascii="Tahoma" w:hAnsi="Tahoma" w:cs="Tahoma"/>
              </w:rPr>
            </w:pPr>
            <w:r w:rsidRPr="000F59D0">
              <w:rPr>
                <w:rFonts w:ascii="Tahoma" w:hAnsi="Tahoma" w:cs="Tahoma"/>
                <w:noProof/>
              </w:rPr>
              <mc:AlternateContent>
                <mc:Choice Requires="wps">
                  <w:drawing>
                    <wp:anchor distT="0" distB="0" distL="114300" distR="114300" simplePos="0" relativeHeight="251674112" behindDoc="0" locked="0" layoutInCell="1" allowOverlap="1" wp14:anchorId="1B345798" wp14:editId="4211165E">
                      <wp:simplePos x="0" y="0"/>
                      <wp:positionH relativeFrom="column">
                        <wp:posOffset>2269662</wp:posOffset>
                      </wp:positionH>
                      <wp:positionV relativeFrom="paragraph">
                        <wp:posOffset>1209448</wp:posOffset>
                      </wp:positionV>
                      <wp:extent cx="1146412" cy="1403985"/>
                      <wp:effectExtent l="0" t="0" r="15875" b="27940"/>
                      <wp:wrapNone/>
                      <wp:docPr id="1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412" cy="1403985"/>
                              </a:xfrm>
                              <a:prstGeom prst="rect">
                                <a:avLst/>
                              </a:prstGeom>
                              <a:solidFill>
                                <a:srgbClr val="FFFFFF"/>
                              </a:solidFill>
                              <a:ln w="9525">
                                <a:solidFill>
                                  <a:srgbClr val="000000"/>
                                </a:solidFill>
                                <a:miter lim="800000"/>
                                <a:headEnd/>
                                <a:tailEnd/>
                              </a:ln>
                            </wps:spPr>
                            <wps:txbx>
                              <w:txbxContent>
                                <w:p w:rsidR="000F59D0" w:rsidRPr="000F59D0" w:rsidRDefault="000F59D0" w:rsidP="000F59D0">
                                  <w:pPr>
                                    <w:spacing w:after="0" w:line="240" w:lineRule="auto"/>
                                    <w:jc w:val="center"/>
                                    <w:rPr>
                                      <w:rFonts w:ascii="Tahoma" w:hAnsi="Tahoma" w:cs="Tahoma"/>
                                      <w:b/>
                                      <w:sz w:val="20"/>
                                      <w:szCs w:val="20"/>
                                    </w:rPr>
                                  </w:pPr>
                                  <w:r>
                                    <w:rPr>
                                      <w:rFonts w:ascii="Tahoma" w:hAnsi="Tahoma" w:cs="Tahoma"/>
                                      <w:b/>
                                      <w:sz w:val="20"/>
                                      <w:szCs w:val="20"/>
                                    </w:rPr>
                                    <w:sym w:font="Symbol" w:char="F0AC"/>
                                  </w:r>
                                  <w:r>
                                    <w:rPr>
                                      <w:rFonts w:ascii="Tahoma" w:hAnsi="Tahoma" w:cs="Tahoma"/>
                                      <w:b/>
                                      <w:sz w:val="20"/>
                                      <w:szCs w:val="20"/>
                                    </w:rPr>
                                    <w:t xml:space="preserve"> a</w:t>
                                  </w:r>
                                  <w:r w:rsidRPr="000F59D0">
                                    <w:rPr>
                                      <w:rFonts w:ascii="Tahoma" w:hAnsi="Tahoma" w:cs="Tahoma"/>
                                      <w:b/>
                                      <w:sz w:val="20"/>
                                      <w:szCs w:val="20"/>
                                    </w:rPr>
                                    <w:t>bortirani in mumificirani zarodki.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45798" id="_x0000_s1028" type="#_x0000_t202" style="position:absolute;left:0;text-align:left;margin-left:178.7pt;margin-top:95.25pt;width:90.25pt;height:110.5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">
                      <v:textbox style="mso-fit-shape-to-text:t">
                        <w:txbxContent>
                          <w:p w:rsidR="000F59D0" w:rsidRPr="000F59D0" w:rsidRDefault="000F59D0" w:rsidP="000F59D0">
                            <w:pPr>
                              <w:spacing w:after="0" w:line="240" w:lineRule="auto"/>
                              <w:jc w:val="center"/>
                              <w:rPr>
                                <w:rFonts w:ascii="Tahoma" w:hAnsi="Tahoma" w:cs="Tahoma"/>
                                <w:b/>
                                <w:sz w:val="20"/>
                                <w:szCs w:val="20"/>
                              </w:rPr>
                            </w:pPr>
                            <w:r>
                              <w:rPr>
                                <w:rFonts w:ascii="Tahoma" w:hAnsi="Tahoma" w:cs="Tahoma"/>
                                <w:b/>
                                <w:sz w:val="20"/>
                                <w:szCs w:val="20"/>
                              </w:rPr>
                              <w:sym w:font="Symbol" w:char="F0AC"/>
                            </w:r>
                            <w:r>
                              <w:rPr>
                                <w:rFonts w:ascii="Tahoma" w:hAnsi="Tahoma" w:cs="Tahoma"/>
                                <w:b/>
                                <w:sz w:val="20"/>
                                <w:szCs w:val="20"/>
                              </w:rPr>
                              <w:t xml:space="preserve"> a</w:t>
                            </w:r>
                            <w:r w:rsidRPr="000F59D0">
                              <w:rPr>
                                <w:rFonts w:ascii="Tahoma" w:hAnsi="Tahoma" w:cs="Tahoma"/>
                                <w:b/>
                                <w:sz w:val="20"/>
                                <w:szCs w:val="20"/>
                              </w:rPr>
                              <w:t>bortirani in mumificirani zarodki.</w:t>
                            </w:r>
                          </w:p>
                        </w:txbxContent>
                      </v:textbox>
                    </v:shape>
                  </w:pict>
                </mc:Fallback>
              </mc:AlternateContent>
            </w:r>
            <w:r w:rsidRPr="009020C4">
              <w:rPr>
                <w:rFonts w:ascii="Tahoma" w:hAnsi="Tahoma" w:cs="Tahoma"/>
                <w:noProof/>
                <w:sz w:val="22"/>
                <w:szCs w:val="22"/>
              </w:rPr>
              <mc:AlternateContent>
                <mc:Choice Requires="wps">
                  <w:drawing>
                    <wp:anchor distT="0" distB="0" distL="114300" distR="114300" simplePos="0" relativeHeight="251673088" behindDoc="0" locked="0" layoutInCell="1" allowOverlap="1" wp14:anchorId="2493FE2D" wp14:editId="5C8AB8A5">
                      <wp:simplePos x="0" y="0"/>
                      <wp:positionH relativeFrom="column">
                        <wp:posOffset>2269661</wp:posOffset>
                      </wp:positionH>
                      <wp:positionV relativeFrom="paragraph">
                        <wp:posOffset>69291</wp:posOffset>
                      </wp:positionV>
                      <wp:extent cx="1527923" cy="1403985"/>
                      <wp:effectExtent l="0" t="0" r="15240" b="10795"/>
                      <wp:wrapNone/>
                      <wp:docPr id="1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923" cy="1403985"/>
                              </a:xfrm>
                              <a:prstGeom prst="rect">
                                <a:avLst/>
                              </a:prstGeom>
                              <a:solidFill>
                                <a:srgbClr val="FFFFFF"/>
                              </a:solidFill>
                              <a:ln w="9525">
                                <a:solidFill>
                                  <a:srgbClr val="000000"/>
                                </a:solidFill>
                                <a:miter lim="800000"/>
                                <a:headEnd/>
                                <a:tailEnd/>
                              </a:ln>
                            </wps:spPr>
                            <wps:txbx>
                              <w:txbxContent>
                                <w:p w:rsidR="000F59D0" w:rsidRPr="009020C4" w:rsidRDefault="000F59D0" w:rsidP="009020C4">
                                  <w:pPr>
                                    <w:spacing w:after="0" w:line="240" w:lineRule="auto"/>
                                    <w:rPr>
                                      <w:rFonts w:ascii="Tahoma" w:hAnsi="Tahoma" w:cs="Tahoma"/>
                                      <w:b/>
                                      <w:sz w:val="20"/>
                                      <w:szCs w:val="20"/>
                                    </w:rPr>
                                  </w:pPr>
                                  <w:r>
                                    <w:rPr>
                                      <w:rFonts w:ascii="Tahoma" w:hAnsi="Tahoma" w:cs="Tahoma"/>
                                      <w:b/>
                                      <w:sz w:val="20"/>
                                      <w:szCs w:val="20"/>
                                    </w:rPr>
                                    <w:sym w:font="Symbol" w:char="F0AD"/>
                                  </w:r>
                                  <w:r>
                                    <w:rPr>
                                      <w:rFonts w:ascii="Tahoma" w:hAnsi="Tahoma" w:cs="Tahoma"/>
                                      <w:b/>
                                      <w:sz w:val="20"/>
                                      <w:szCs w:val="20"/>
                                    </w:rPr>
                                    <w:t xml:space="preserve"> abortirani plodovi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93FE2D" id="_x0000_s1029" type="#_x0000_t202" style="position:absolute;left:0;text-align:left;margin-left:178.7pt;margin-top:5.45pt;width:120.3pt;height:110.55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">
                      <v:textbox style="mso-fit-shape-to-text:t">
                        <w:txbxContent>
                          <w:p w:rsidR="000F59D0" w:rsidRPr="009020C4" w:rsidRDefault="000F59D0" w:rsidP="009020C4">
                            <w:pPr>
                              <w:spacing w:after="0" w:line="240" w:lineRule="auto"/>
                              <w:rPr>
                                <w:rFonts w:ascii="Tahoma" w:hAnsi="Tahoma" w:cs="Tahoma"/>
                                <w:b/>
                                <w:sz w:val="20"/>
                                <w:szCs w:val="20"/>
                              </w:rPr>
                            </w:pPr>
                            <w:r>
                              <w:rPr>
                                <w:rFonts w:ascii="Tahoma" w:hAnsi="Tahoma" w:cs="Tahoma"/>
                                <w:b/>
                                <w:sz w:val="20"/>
                                <w:szCs w:val="20"/>
                              </w:rPr>
                              <w:sym w:font="Symbol" w:char="F0AD"/>
                            </w:r>
                            <w:r>
                              <w:rPr>
                                <w:rFonts w:ascii="Tahoma" w:hAnsi="Tahoma" w:cs="Tahoma"/>
                                <w:b/>
                                <w:sz w:val="20"/>
                                <w:szCs w:val="20"/>
                              </w:rPr>
                              <w:t xml:space="preserve"> abortirani plodovi</w:t>
                            </w:r>
                          </w:p>
                        </w:txbxContent>
                      </v:textbox>
                    </v:shape>
                  </w:pict>
                </mc:Fallback>
              </mc:AlternateContent>
            </w:r>
            <w:r>
              <w:rPr>
                <w:noProof/>
                <w:lang w:val="en-US" w:eastAsia="en-US"/>
              </w:rPr>
              <w:drawing>
                <wp:inline distT="0" distB="0" distL="0" distR="0" wp14:anchorId="50DA89E7" wp14:editId="6AE93556">
                  <wp:extent cx="2273300" cy="1783295"/>
                  <wp:effectExtent l="0" t="0" r="0" b="7620"/>
                  <wp:docPr id="34" name="Slika 34" descr="C:\Users\gsalobir.KGZS\AppData\Local\Microsoft\Windows\Temporary Internet Files\Content.Word\Nova slik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salobir.KGZS\AppData\Local\Microsoft\Windows\Temporary Internet Files\Content.Word\Nova slika (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73300" cy="1783295"/>
                          </a:xfrm>
                          <a:prstGeom prst="rect">
                            <a:avLst/>
                          </a:prstGeom>
                          <a:noFill/>
                          <a:ln>
                            <a:noFill/>
                          </a:ln>
                        </pic:spPr>
                      </pic:pic>
                    </a:graphicData>
                  </a:graphic>
                </wp:inline>
              </w:drawing>
            </w:r>
          </w:p>
        </w:tc>
      </w:tr>
    </w:tbl>
    <w:p w:rsidR="00BD1295" w:rsidRPr="004F36D4" w:rsidRDefault="00D92DAF" w:rsidP="004F36D4">
      <w:pPr>
        <w:pStyle w:val="Navadensplet"/>
        <w:spacing w:before="0" w:beforeAutospacing="0" w:after="0" w:afterAutospacing="0"/>
        <w:jc w:val="both"/>
        <w:rPr>
          <w:rFonts w:ascii="Tahoma" w:hAnsi="Tahoma" w:cs="Tahoma"/>
          <w:b/>
        </w:rPr>
      </w:pPr>
      <w:r>
        <w:rPr>
          <w:rFonts w:ascii="Tahoma" w:hAnsi="Tahoma" w:cs="Tahoma"/>
          <w:b/>
        </w:rPr>
        <w:t>T</w:t>
      </w:r>
      <w:r w:rsidR="00294E67" w:rsidRPr="00D92DAF">
        <w:rPr>
          <w:rFonts w:ascii="Tahoma" w:hAnsi="Tahoma" w:cs="Tahoma"/>
          <w:b/>
        </w:rPr>
        <w:t xml:space="preserve">ipični </w:t>
      </w:r>
      <w:r w:rsidRPr="00D92DAF">
        <w:rPr>
          <w:rFonts w:ascii="Tahoma" w:hAnsi="Tahoma" w:cs="Tahoma"/>
          <w:b/>
        </w:rPr>
        <w:t xml:space="preserve">znak afriške prašičje kuge v akutni </w:t>
      </w:r>
      <w:r w:rsidR="000F59D0">
        <w:rPr>
          <w:rFonts w:ascii="Tahoma" w:hAnsi="Tahoma" w:cs="Tahoma"/>
          <w:b/>
        </w:rPr>
        <w:t xml:space="preserve">(hitro razvijajoči se) </w:t>
      </w:r>
      <w:r w:rsidRPr="00D92DAF">
        <w:rPr>
          <w:rFonts w:ascii="Tahoma" w:hAnsi="Tahoma" w:cs="Tahoma"/>
          <w:b/>
        </w:rPr>
        <w:t>obliki:</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3"/>
        <w:gridCol w:w="4591"/>
      </w:tblGrid>
      <w:tr w:rsidR="005A7E82" w:rsidTr="005C7463">
        <w:tc>
          <w:tcPr>
            <w:tcW w:w="5097" w:type="dxa"/>
          </w:tcPr>
          <w:p w:rsidR="005A7E82" w:rsidRDefault="005A7E82" w:rsidP="002D1A61">
            <w:pPr>
              <w:autoSpaceDE w:val="0"/>
              <w:autoSpaceDN w:val="0"/>
              <w:adjustRightInd w:val="0"/>
              <w:spacing w:after="0" w:line="240" w:lineRule="auto"/>
              <w:rPr>
                <w:rFonts w:ascii="Arial" w:hAnsi="Arial" w:cs="Arial"/>
                <w:sz w:val="24"/>
                <w:szCs w:val="24"/>
              </w:rPr>
            </w:pPr>
            <w:r w:rsidRPr="005A7E82">
              <w:rPr>
                <w:rFonts w:ascii="Arial" w:hAnsi="Arial" w:cs="Arial"/>
                <w:noProof/>
                <w:sz w:val="24"/>
                <w:szCs w:val="24"/>
              </w:rPr>
              <mc:AlternateContent>
                <mc:Choice Requires="wps">
                  <w:drawing>
                    <wp:anchor distT="0" distB="0" distL="114300" distR="114300" simplePos="0" relativeHeight="251660800" behindDoc="0" locked="0" layoutInCell="1" allowOverlap="1" wp14:anchorId="59FE45E4" wp14:editId="0ACC2375">
                      <wp:simplePos x="0" y="0"/>
                      <wp:positionH relativeFrom="column">
                        <wp:posOffset>2533745</wp:posOffset>
                      </wp:positionH>
                      <wp:positionV relativeFrom="paragraph">
                        <wp:posOffset>1813635</wp:posOffset>
                      </wp:positionV>
                      <wp:extent cx="952500" cy="247650"/>
                      <wp:effectExtent l="0" t="0" r="19050" b="19050"/>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47650"/>
                              </a:xfrm>
                              <a:prstGeom prst="rect">
                                <a:avLst/>
                              </a:prstGeom>
                              <a:solidFill>
                                <a:srgbClr val="FFFFFF"/>
                              </a:solidFill>
                              <a:ln w="9525">
                                <a:solidFill>
                                  <a:srgbClr val="000000"/>
                                </a:solidFill>
                                <a:miter lim="800000"/>
                                <a:headEnd/>
                                <a:tailEnd/>
                              </a:ln>
                            </wps:spPr>
                            <wps:txbx>
                              <w:txbxContent>
                                <w:p w:rsidR="000F59D0" w:rsidRPr="005A7E82" w:rsidRDefault="000F59D0">
                                  <w:pPr>
                                    <w:rPr>
                                      <w:rFonts w:ascii="Tahoma" w:hAnsi="Tahoma" w:cs="Tahoma"/>
                                    </w:rPr>
                                  </w:pPr>
                                  <w:r w:rsidRPr="005A7E82">
                                    <w:rPr>
                                      <w:rFonts w:ascii="Tahoma" w:hAnsi="Tahoma" w:cs="Tahoma"/>
                                    </w:rPr>
                                    <w:t>Rdeči uhlji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E45E4" id="_x0000_s1030" type="#_x0000_t202" style="position:absolute;margin-left:199.5pt;margin-top:142.8pt;width:75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">
                      <v:textbox>
                        <w:txbxContent>
                          <w:p w:rsidR="000F59D0" w:rsidRPr="005A7E82" w:rsidRDefault="000F59D0">
                            <w:pPr>
                              <w:rPr>
                                <w:rFonts w:ascii="Tahoma" w:hAnsi="Tahoma" w:cs="Tahoma"/>
                              </w:rPr>
                            </w:pPr>
                            <w:r w:rsidRPr="005A7E82">
                              <w:rPr>
                                <w:rFonts w:ascii="Tahoma" w:hAnsi="Tahoma" w:cs="Tahoma"/>
                              </w:rPr>
                              <w:t>Rdeči uhlji</w:t>
                            </w:r>
                          </w:p>
                        </w:txbxContent>
                      </v:textbox>
                    </v:shape>
                  </w:pict>
                </mc:Fallback>
              </mc:AlternateContent>
            </w:r>
            <w:r w:rsidR="007226D1">
              <w:rPr>
                <w:rFonts w:ascii="Arial" w:hAnsi="Arial" w:cs="Arial"/>
                <w:noProof/>
                <w:sz w:val="24"/>
                <w:szCs w:val="24"/>
                <w:lang w:val="en-US"/>
              </w:rPr>
              <w:drawing>
                <wp:inline distT="0" distB="0" distL="0" distR="0" wp14:anchorId="5478FAFF" wp14:editId="4041EB05">
                  <wp:extent cx="2482342" cy="2060812"/>
                  <wp:effectExtent l="0" t="0" r="0" b="0"/>
                  <wp:docPr id="36" name="Slika 36" descr="C:\Users\gsalobir.KGZS\Pictures\afriška prašičja kuga\Nova slika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gsalobir.KGZS\Pictures\afriška prašičja kuga\Nova slika (5).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2747" cy="2061148"/>
                          </a:xfrm>
                          <a:prstGeom prst="rect">
                            <a:avLst/>
                          </a:prstGeom>
                          <a:noFill/>
                          <a:ln>
                            <a:noFill/>
                          </a:ln>
                        </pic:spPr>
                      </pic:pic>
                    </a:graphicData>
                  </a:graphic>
                </wp:inline>
              </w:drawing>
            </w:r>
          </w:p>
          <w:p w:rsidR="005A7E82" w:rsidRDefault="005A7E82" w:rsidP="002D1A61">
            <w:pPr>
              <w:autoSpaceDE w:val="0"/>
              <w:autoSpaceDN w:val="0"/>
              <w:adjustRightInd w:val="0"/>
              <w:spacing w:after="0" w:line="240" w:lineRule="auto"/>
              <w:rPr>
                <w:rFonts w:ascii="Arial" w:hAnsi="Arial" w:cs="Arial"/>
                <w:sz w:val="24"/>
                <w:szCs w:val="24"/>
              </w:rPr>
            </w:pPr>
          </w:p>
          <w:p w:rsidR="005A7E82" w:rsidRDefault="005A7E82" w:rsidP="002D1A61">
            <w:pPr>
              <w:autoSpaceDE w:val="0"/>
              <w:autoSpaceDN w:val="0"/>
              <w:adjustRightInd w:val="0"/>
              <w:spacing w:after="0" w:line="240" w:lineRule="auto"/>
              <w:rPr>
                <w:rFonts w:ascii="Arial" w:hAnsi="Arial" w:cs="Arial"/>
                <w:sz w:val="24"/>
                <w:szCs w:val="24"/>
              </w:rPr>
            </w:pPr>
            <w:r>
              <w:rPr>
                <w:noProof/>
                <w:lang w:val="en-US"/>
              </w:rPr>
              <w:drawing>
                <wp:inline distT="0" distB="0" distL="0" distR="0" wp14:anchorId="3BE1E540" wp14:editId="64249832">
                  <wp:extent cx="3435350" cy="2099607"/>
                  <wp:effectExtent l="0" t="0" r="0" b="0"/>
                  <wp:docPr id="32" name="Slika 32" descr="C:\Users\gsalobir.KGZS\AppData\Local\Microsoft\Windows\Temporary Internet Files\Content.Word\Nova slika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salobir.KGZS\AppData\Local\Microsoft\Windows\Temporary Internet Files\Content.Word\Nova slika (3).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5350" cy="2099607"/>
                          </a:xfrm>
                          <a:prstGeom prst="rect">
                            <a:avLst/>
                          </a:prstGeom>
                          <a:noFill/>
                          <a:ln>
                            <a:noFill/>
                          </a:ln>
                        </pic:spPr>
                      </pic:pic>
                    </a:graphicData>
                  </a:graphic>
                </wp:inline>
              </w:drawing>
            </w:r>
          </w:p>
        </w:tc>
        <w:tc>
          <w:tcPr>
            <w:tcW w:w="5097" w:type="dxa"/>
          </w:tcPr>
          <w:p w:rsidR="005A7E82" w:rsidRDefault="00F23F7A" w:rsidP="002D1A61">
            <w:pPr>
              <w:autoSpaceDE w:val="0"/>
              <w:autoSpaceDN w:val="0"/>
              <w:adjustRightInd w:val="0"/>
              <w:spacing w:after="0" w:line="240" w:lineRule="auto"/>
              <w:rPr>
                <w:rFonts w:ascii="Arial" w:hAnsi="Arial" w:cs="Arial"/>
                <w:sz w:val="24"/>
                <w:szCs w:val="24"/>
              </w:rPr>
            </w:pPr>
            <w:r>
              <w:rPr>
                <w:noProof/>
                <w:lang w:val="en-US"/>
              </w:rPr>
              <w:drawing>
                <wp:inline distT="0" distB="0" distL="0" distR="0" wp14:anchorId="6AEFAF19" wp14:editId="081D325E">
                  <wp:extent cx="2790376" cy="3981450"/>
                  <wp:effectExtent l="0" t="0" r="0" b="0"/>
                  <wp:docPr id="35" name="Slika 35" descr="C:\Users\gsalobir.KGZS\AppData\Local\Microsoft\Windows\Temporary Internet Files\Content.Word\Nova slika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salobir.KGZS\AppData\Local\Microsoft\Windows\Temporary Internet Files\Content.Word\Nova slika (4).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2812" cy="3984926"/>
                          </a:xfrm>
                          <a:prstGeom prst="rect">
                            <a:avLst/>
                          </a:prstGeom>
                          <a:noFill/>
                          <a:ln>
                            <a:noFill/>
                          </a:ln>
                        </pic:spPr>
                      </pic:pic>
                    </a:graphicData>
                  </a:graphic>
                </wp:inline>
              </w:drawing>
            </w:r>
          </w:p>
        </w:tc>
      </w:tr>
      <w:tr w:rsidR="005A7E82" w:rsidTr="005C7463">
        <w:tc>
          <w:tcPr>
            <w:tcW w:w="5097" w:type="dxa"/>
          </w:tcPr>
          <w:p w:rsidR="005A7E82" w:rsidRPr="005A7E82" w:rsidRDefault="005A7E82" w:rsidP="002D1A61">
            <w:pPr>
              <w:autoSpaceDE w:val="0"/>
              <w:autoSpaceDN w:val="0"/>
              <w:adjustRightInd w:val="0"/>
              <w:spacing w:after="0" w:line="240" w:lineRule="auto"/>
              <w:rPr>
                <w:rFonts w:ascii="Tahoma" w:hAnsi="Tahoma" w:cs="Tahoma"/>
              </w:rPr>
            </w:pPr>
            <w:r w:rsidRPr="005A7E82">
              <w:rPr>
                <w:rFonts w:ascii="Tahoma" w:hAnsi="Tahoma" w:cs="Tahoma"/>
              </w:rPr>
              <w:t>Moteno gibanje (ataksija) in driska</w:t>
            </w:r>
          </w:p>
        </w:tc>
        <w:tc>
          <w:tcPr>
            <w:tcW w:w="5097" w:type="dxa"/>
          </w:tcPr>
          <w:p w:rsidR="005A7E82" w:rsidRDefault="007226D1" w:rsidP="004B1529">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Tipična </w:t>
            </w:r>
            <w:r w:rsidR="00D06747">
              <w:rPr>
                <w:rFonts w:ascii="Arial" w:hAnsi="Arial" w:cs="Arial"/>
                <w:sz w:val="24"/>
                <w:szCs w:val="24"/>
              </w:rPr>
              <w:t>pordela (rdeče-rožnata)</w:t>
            </w:r>
            <w:r w:rsidR="004B1529">
              <w:rPr>
                <w:rFonts w:ascii="Arial" w:hAnsi="Arial" w:cs="Arial"/>
                <w:sz w:val="24"/>
                <w:szCs w:val="24"/>
              </w:rPr>
              <w:t xml:space="preserve"> koža.</w:t>
            </w:r>
          </w:p>
        </w:tc>
      </w:tr>
    </w:tbl>
    <w:p w:rsidR="00BD1295" w:rsidRDefault="00BD1295" w:rsidP="002D1A61">
      <w:pPr>
        <w:autoSpaceDE w:val="0"/>
        <w:autoSpaceDN w:val="0"/>
        <w:adjustRightInd w:val="0"/>
        <w:spacing w:after="0" w:line="240" w:lineRule="auto"/>
        <w:rPr>
          <w:rFonts w:ascii="Arial" w:hAnsi="Arial" w:cs="Arial"/>
          <w:sz w:val="24"/>
          <w:szCs w:val="24"/>
        </w:rPr>
      </w:pPr>
    </w:p>
    <w:p w:rsidR="00294E67" w:rsidRPr="004D144C" w:rsidRDefault="004B1529" w:rsidP="004D144C">
      <w:pPr>
        <w:autoSpaceDE w:val="0"/>
        <w:autoSpaceDN w:val="0"/>
        <w:adjustRightInd w:val="0"/>
        <w:spacing w:after="0" w:line="240" w:lineRule="auto"/>
        <w:rPr>
          <w:rFonts w:ascii="Tahoma" w:hAnsi="Tahoma" w:cs="Tahoma"/>
        </w:rPr>
      </w:pPr>
      <w:r>
        <w:rPr>
          <w:rFonts w:ascii="Tahoma" w:hAnsi="Tahoma" w:cs="Tahoma"/>
        </w:rPr>
        <w:t>Nekroze</w:t>
      </w:r>
      <w:r w:rsidR="004D144C" w:rsidRPr="004D144C">
        <w:rPr>
          <w:rFonts w:ascii="Tahoma" w:hAnsi="Tahoma" w:cs="Tahoma"/>
        </w:rPr>
        <w:t xml:space="preserve"> na </w:t>
      </w:r>
      <w:r>
        <w:rPr>
          <w:rFonts w:ascii="Tahoma" w:hAnsi="Tahoma" w:cs="Tahoma"/>
        </w:rPr>
        <w:t>uhljih</w:t>
      </w:r>
      <w:r w:rsidR="004D144C" w:rsidRPr="004D144C">
        <w:rPr>
          <w:rFonts w:ascii="Tahoma" w:hAnsi="Tahoma" w:cs="Tahoma"/>
        </w:rPr>
        <w:t xml:space="preserve">, </w:t>
      </w:r>
      <w:r w:rsidR="00DD008F">
        <w:rPr>
          <w:rFonts w:ascii="Tahoma" w:hAnsi="Tahoma" w:cs="Tahoma"/>
        </w:rPr>
        <w:t>prsnem</w:t>
      </w:r>
      <w:r w:rsidR="004D144C" w:rsidRPr="004D144C">
        <w:rPr>
          <w:rFonts w:ascii="Tahoma" w:hAnsi="Tahoma" w:cs="Tahoma"/>
        </w:rPr>
        <w:t xml:space="preserve"> košu, trebuhu in na vseh nogah.</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8"/>
        <w:gridCol w:w="5106"/>
      </w:tblGrid>
      <w:tr w:rsidR="004D144C" w:rsidTr="005C7463">
        <w:tc>
          <w:tcPr>
            <w:tcW w:w="5097" w:type="dxa"/>
          </w:tcPr>
          <w:p w:rsidR="004D144C" w:rsidRDefault="004D144C" w:rsidP="002D1A61">
            <w:pPr>
              <w:autoSpaceDE w:val="0"/>
              <w:autoSpaceDN w:val="0"/>
              <w:adjustRightInd w:val="0"/>
              <w:spacing w:after="0" w:line="240" w:lineRule="auto"/>
              <w:rPr>
                <w:rFonts w:ascii="Arial" w:hAnsi="Arial" w:cs="Arial"/>
                <w:sz w:val="24"/>
                <w:szCs w:val="24"/>
              </w:rPr>
            </w:pPr>
            <w:r>
              <w:rPr>
                <w:rFonts w:ascii="Arial" w:hAnsi="Arial" w:cs="Arial"/>
                <w:noProof/>
                <w:sz w:val="24"/>
                <w:szCs w:val="24"/>
                <w:lang w:val="en-US"/>
              </w:rPr>
              <w:lastRenderedPageBreak/>
              <w:drawing>
                <wp:inline distT="0" distB="0" distL="0" distR="0" wp14:anchorId="793B734E" wp14:editId="78C36361">
                  <wp:extent cx="2995684" cy="2068011"/>
                  <wp:effectExtent l="0" t="0" r="0" b="8890"/>
                  <wp:docPr id="37" name="Slika 37" descr="C:\Users\gsalobir.KGZS\Pictures\afriška prašičja kuga\Nova slika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salobir.KGZS\Pictures\afriška prašičja kuga\Nova slika (12).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96025" cy="2068246"/>
                          </a:xfrm>
                          <a:prstGeom prst="rect">
                            <a:avLst/>
                          </a:prstGeom>
                          <a:noFill/>
                          <a:ln>
                            <a:noFill/>
                          </a:ln>
                        </pic:spPr>
                      </pic:pic>
                    </a:graphicData>
                  </a:graphic>
                </wp:inline>
              </w:drawing>
            </w:r>
          </w:p>
        </w:tc>
        <w:tc>
          <w:tcPr>
            <w:tcW w:w="5097" w:type="dxa"/>
          </w:tcPr>
          <w:p w:rsidR="004D144C" w:rsidRDefault="004D144C" w:rsidP="002D1A61">
            <w:pPr>
              <w:autoSpaceDE w:val="0"/>
              <w:autoSpaceDN w:val="0"/>
              <w:adjustRightInd w:val="0"/>
              <w:spacing w:after="0" w:line="240" w:lineRule="auto"/>
              <w:rPr>
                <w:rFonts w:ascii="Arial" w:hAnsi="Arial" w:cs="Arial"/>
                <w:sz w:val="24"/>
                <w:szCs w:val="24"/>
              </w:rPr>
            </w:pPr>
            <w:r>
              <w:rPr>
                <w:rFonts w:ascii="Arial" w:hAnsi="Arial" w:cs="Arial"/>
                <w:noProof/>
                <w:sz w:val="24"/>
                <w:szCs w:val="24"/>
                <w:lang w:val="en-US"/>
              </w:rPr>
              <w:drawing>
                <wp:inline distT="0" distB="0" distL="0" distR="0" wp14:anchorId="7AC87D97" wp14:editId="788705B5">
                  <wp:extent cx="3098042" cy="1713492"/>
                  <wp:effectExtent l="0" t="0" r="7620" b="1270"/>
                  <wp:docPr id="38" name="Slika 38" descr="C:\Users\gsalobir.KGZS\Pictures\afriška prašičja kuga\Nova slika (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gsalobir.KGZS\Pictures\afriška prašičja kuga\Nova slika (9).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04171" cy="1716882"/>
                          </a:xfrm>
                          <a:prstGeom prst="rect">
                            <a:avLst/>
                          </a:prstGeom>
                          <a:noFill/>
                          <a:ln>
                            <a:noFill/>
                          </a:ln>
                        </pic:spPr>
                      </pic:pic>
                    </a:graphicData>
                  </a:graphic>
                </wp:inline>
              </w:drawing>
            </w:r>
          </w:p>
        </w:tc>
      </w:tr>
    </w:tbl>
    <w:p w:rsidR="00D92DAF" w:rsidRDefault="00D92DAF" w:rsidP="002D1A61">
      <w:pPr>
        <w:autoSpaceDE w:val="0"/>
        <w:autoSpaceDN w:val="0"/>
        <w:adjustRightInd w:val="0"/>
        <w:spacing w:after="0" w:line="240" w:lineRule="auto"/>
        <w:rPr>
          <w:rFonts w:ascii="Arial" w:hAnsi="Arial" w:cs="Arial"/>
        </w:rPr>
      </w:pPr>
    </w:p>
    <w:p w:rsidR="00D92DAF" w:rsidRPr="00EF4A5F" w:rsidRDefault="00F14F8B" w:rsidP="00EF4A5F">
      <w:pPr>
        <w:spacing w:after="0" w:line="240" w:lineRule="auto"/>
        <w:rPr>
          <w:rFonts w:ascii="Tahoma" w:eastAsia="Times New Roman" w:hAnsi="Tahoma" w:cs="Tahoma"/>
          <w:sz w:val="24"/>
          <w:szCs w:val="24"/>
          <w:lang w:eastAsia="sl-SI"/>
        </w:rPr>
      </w:pPr>
      <w:r>
        <w:rPr>
          <w:rFonts w:ascii="Tahoma" w:hAnsi="Tahoma" w:cs="Tahoma"/>
        </w:rPr>
        <w:t xml:space="preserve">V primeru infekcije z </w:t>
      </w:r>
      <w:r w:rsidR="009020C4">
        <w:rPr>
          <w:rFonts w:ascii="Tahoma" w:hAnsi="Tahoma" w:cs="Tahoma"/>
        </w:rPr>
        <w:t>manj virulentnimi sevi virusa</w:t>
      </w:r>
      <w:r>
        <w:rPr>
          <w:rFonts w:ascii="Tahoma" w:hAnsi="Tahoma" w:cs="Tahoma"/>
        </w:rPr>
        <w:t xml:space="preserve"> </w:t>
      </w:r>
      <w:r w:rsidRPr="004F36D4">
        <w:rPr>
          <w:rFonts w:ascii="Tahoma" w:hAnsi="Tahoma" w:cs="Tahoma"/>
          <w:b/>
        </w:rPr>
        <w:t>(</w:t>
      </w:r>
      <w:r>
        <w:rPr>
          <w:rFonts w:ascii="Tahoma" w:hAnsi="Tahoma" w:cs="Tahoma"/>
          <w:b/>
        </w:rPr>
        <w:t>NE UPAJTE - ker</w:t>
      </w:r>
      <w:r w:rsidRPr="004F36D4">
        <w:rPr>
          <w:rFonts w:ascii="Tahoma" w:hAnsi="Tahoma" w:cs="Tahoma"/>
          <w:b/>
        </w:rPr>
        <w:t xml:space="preserve"> ga </w:t>
      </w:r>
      <w:r>
        <w:rPr>
          <w:rFonts w:ascii="Tahoma" w:hAnsi="Tahoma" w:cs="Tahoma"/>
          <w:b/>
        </w:rPr>
        <w:t>praktično</w:t>
      </w:r>
      <w:r w:rsidRPr="004F36D4">
        <w:rPr>
          <w:rFonts w:ascii="Tahoma" w:hAnsi="Tahoma" w:cs="Tahoma"/>
          <w:b/>
        </w:rPr>
        <w:t xml:space="preserve"> ni!),</w:t>
      </w:r>
      <w:r>
        <w:rPr>
          <w:rFonts w:ascii="Tahoma" w:hAnsi="Tahoma" w:cs="Tahoma"/>
        </w:rPr>
        <w:t xml:space="preserve"> imajo živali le rahlo povišano telesno temperaturo 2 – 3 tedne, pojavijo se rdečine na koži, ki preidejo v nekrotične kraste. Živali imajo tudi otekle in boleče sklepe. Breje svinje abortirajo. </w:t>
      </w:r>
    </w:p>
    <w:p w:rsidR="00D92DAF" w:rsidRDefault="004D144C" w:rsidP="00D92DAF">
      <w:pPr>
        <w:pStyle w:val="Navadensplet"/>
        <w:spacing w:before="0" w:beforeAutospacing="0" w:after="0" w:afterAutospacing="0"/>
        <w:jc w:val="both"/>
        <w:rPr>
          <w:rFonts w:ascii="Tahoma" w:hAnsi="Tahoma" w:cs="Tahoma"/>
        </w:rPr>
      </w:pPr>
      <w:r>
        <w:rPr>
          <w:rFonts w:ascii="Tahoma" w:hAnsi="Tahoma" w:cs="Tahoma"/>
        </w:rPr>
        <w:t>Kronična oblika afriške prašičje kuge</w:t>
      </w:r>
      <w:r w:rsidR="009020C4">
        <w:rPr>
          <w:rFonts w:ascii="Tahoma" w:hAnsi="Tahoma" w:cs="Tahoma"/>
        </w:rPr>
        <w:t xml:space="preserve"> </w:t>
      </w:r>
      <w:r>
        <w:rPr>
          <w:rFonts w:ascii="Tahoma" w:hAnsi="Tahoma" w:cs="Tahoma"/>
        </w:rPr>
        <w:t>- otečeni, pordeli sklepi</w:t>
      </w:r>
      <w:r w:rsidR="00F14F8B">
        <w:rPr>
          <w:rFonts w:ascii="Tahoma" w:hAnsi="Tahoma" w:cs="Tahoma"/>
        </w:rPr>
        <w:t xml:space="preserve">, </w:t>
      </w:r>
      <w:r w:rsidR="009020C4">
        <w:rPr>
          <w:rFonts w:ascii="Tahoma" w:hAnsi="Tahoma" w:cs="Tahoma"/>
        </w:rPr>
        <w:t>katerih koža postane</w:t>
      </w:r>
      <w:r w:rsidR="00F14F8B">
        <w:rPr>
          <w:rFonts w:ascii="Tahoma" w:hAnsi="Tahoma" w:cs="Tahoma"/>
        </w:rPr>
        <w:t xml:space="preserve"> nekrotičn</w:t>
      </w:r>
      <w:r w:rsidR="009020C4">
        <w:rPr>
          <w:rFonts w:ascii="Tahoma" w:hAnsi="Tahoma" w:cs="Tahoma"/>
        </w:rPr>
        <w:t>a</w:t>
      </w:r>
      <w:r w:rsidR="00F14F8B">
        <w:rPr>
          <w:rFonts w:ascii="Tahoma" w:hAnsi="Tahoma" w:cs="Tahoma"/>
        </w:rPr>
        <w:t xml:space="preserve"> (kraste z razjedami), ravno tako </w:t>
      </w:r>
      <w:r w:rsidR="009020C4">
        <w:rPr>
          <w:rFonts w:ascii="Tahoma" w:hAnsi="Tahoma" w:cs="Tahoma"/>
        </w:rPr>
        <w:t>uhlji</w:t>
      </w:r>
      <w:r w:rsidR="00F14F8B">
        <w:rPr>
          <w:rFonts w:ascii="Tahoma" w:hAnsi="Tahoma" w:cs="Tahoma"/>
        </w:rPr>
        <w:t xml:space="preserve"> – pojav pri tistih, ki ostanejo živi</w:t>
      </w:r>
      <w:r w:rsidR="00D06747">
        <w:rPr>
          <w:rFonts w:ascii="Tahoma" w:hAnsi="Tahoma" w:cs="Tahoma"/>
        </w:rPr>
        <w:t xml:space="preserve"> </w:t>
      </w:r>
      <w:r w:rsidR="00F14F8B">
        <w:rPr>
          <w:rFonts w:ascii="Tahoma" w:hAnsi="Tahoma" w:cs="Tahoma"/>
        </w:rPr>
        <w:t>- in so hudi prenašalci, zato je nujna po zakonodaji prijava bolezni in neškodljivo odstranjevanje trupov.</w:t>
      </w:r>
    </w:p>
    <w:p w:rsidR="004D144C" w:rsidRDefault="004D144C" w:rsidP="00D92DAF">
      <w:pPr>
        <w:pStyle w:val="Navadensplet"/>
        <w:spacing w:before="0" w:beforeAutospacing="0" w:after="0" w:afterAutospacing="0"/>
        <w:jc w:val="both"/>
        <w:rPr>
          <w:rFonts w:ascii="Tahoma" w:hAnsi="Tahoma" w:cs="Tahoma"/>
        </w:rPr>
      </w:pPr>
      <w:r>
        <w:rPr>
          <w:rFonts w:ascii="Tahoma" w:hAnsi="Tahoma" w:cs="Tahoma"/>
          <w:noProof/>
          <w:lang w:val="en-US" w:eastAsia="en-US"/>
        </w:rPr>
        <w:drawing>
          <wp:inline distT="0" distB="0" distL="0" distR="0">
            <wp:extent cx="6336030" cy="1487981"/>
            <wp:effectExtent l="0" t="0" r="762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6030" cy="1487981"/>
                    </a:xfrm>
                    <a:prstGeom prst="rect">
                      <a:avLst/>
                    </a:prstGeom>
                    <a:noFill/>
                    <a:ln>
                      <a:noFill/>
                    </a:ln>
                  </pic:spPr>
                </pic:pic>
              </a:graphicData>
            </a:graphic>
          </wp:inline>
        </w:drawing>
      </w:r>
    </w:p>
    <w:p w:rsidR="00D92DAF" w:rsidRPr="000F59D0" w:rsidRDefault="00D92DAF" w:rsidP="00D92DAF">
      <w:pPr>
        <w:pStyle w:val="Navadensplet"/>
        <w:spacing w:before="0" w:beforeAutospacing="0" w:after="0" w:afterAutospacing="0"/>
        <w:jc w:val="both"/>
        <w:rPr>
          <w:rFonts w:ascii="Tahoma" w:hAnsi="Tahoma" w:cs="Tahoma"/>
          <w:sz w:val="6"/>
          <w:szCs w:val="6"/>
        </w:rPr>
      </w:pPr>
    </w:p>
    <w:p w:rsidR="00D92DAF" w:rsidRDefault="00F14F8B" w:rsidP="00D92DAF">
      <w:pPr>
        <w:pStyle w:val="Navadensplet"/>
        <w:spacing w:before="0" w:beforeAutospacing="0" w:after="0" w:afterAutospacing="0"/>
        <w:jc w:val="both"/>
        <w:rPr>
          <w:rFonts w:ascii="Tahoma" w:hAnsi="Tahoma" w:cs="Tahoma"/>
        </w:rPr>
      </w:pPr>
      <w:r>
        <w:rPr>
          <w:rFonts w:ascii="Tahoma" w:hAnsi="Tahoma" w:cs="Tahoma"/>
          <w:noProof/>
          <w:lang w:val="en-US" w:eastAsia="en-US"/>
        </w:rPr>
        <w:drawing>
          <wp:inline distT="0" distB="0" distL="0" distR="0" wp14:anchorId="74C675A2" wp14:editId="7C9BC08F">
            <wp:extent cx="2169994" cy="1625284"/>
            <wp:effectExtent l="0" t="0" r="1905" b="0"/>
            <wp:docPr id="40" name="Slika 40" descr="C:\Users\gsalobir.KGZS\Pictures\afriška prašičja kuga\Nova slika (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gsalobir.KGZS\Pictures\afriška prašičja kuga\Nova slika (14).b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71396" cy="1626334"/>
                    </a:xfrm>
                    <a:prstGeom prst="rect">
                      <a:avLst/>
                    </a:prstGeom>
                    <a:noFill/>
                    <a:ln>
                      <a:noFill/>
                    </a:ln>
                  </pic:spPr>
                </pic:pic>
              </a:graphicData>
            </a:graphic>
          </wp:inline>
        </w:drawing>
      </w:r>
    </w:p>
    <w:p w:rsidR="00D92DAF" w:rsidRPr="00F14F8B" w:rsidRDefault="003D607B" w:rsidP="002D1A61">
      <w:pPr>
        <w:autoSpaceDE w:val="0"/>
        <w:autoSpaceDN w:val="0"/>
        <w:adjustRightInd w:val="0"/>
        <w:spacing w:after="0" w:line="240" w:lineRule="auto"/>
        <w:rPr>
          <w:rFonts w:ascii="Arial" w:hAnsi="Arial" w:cs="Arial"/>
        </w:rPr>
      </w:pPr>
      <w:r w:rsidRPr="00E34A71">
        <w:rPr>
          <w:rFonts w:ascii="Tahoma" w:hAnsi="Tahoma" w:cs="Tahoma"/>
        </w:rPr>
        <w:t>Tako postanejo živali</w:t>
      </w:r>
      <w:r w:rsidR="00B66B47" w:rsidRPr="00E34A71">
        <w:rPr>
          <w:rFonts w:ascii="Tahoma" w:hAnsi="Tahoma" w:cs="Tahoma"/>
        </w:rPr>
        <w:t>, ki prebolijo akutno ali kron</w:t>
      </w:r>
      <w:r w:rsidRPr="00E34A71">
        <w:rPr>
          <w:rFonts w:ascii="Tahoma" w:hAnsi="Tahoma" w:cs="Tahoma"/>
        </w:rPr>
        <w:t>ično obliko bolezni nosilci in izloč</w:t>
      </w:r>
      <w:r w:rsidR="00C72633" w:rsidRPr="00E34A71">
        <w:rPr>
          <w:rFonts w:ascii="Tahoma" w:hAnsi="Tahoma" w:cs="Tahoma"/>
        </w:rPr>
        <w:t>evalci virusa za vse življenje.</w:t>
      </w:r>
      <w:r w:rsidRPr="00E34A71">
        <w:rPr>
          <w:rFonts w:ascii="Tahoma" w:hAnsi="Tahoma" w:cs="Tahoma"/>
        </w:rPr>
        <w:t xml:space="preserve"> </w:t>
      </w:r>
      <w:r w:rsidRPr="00E34A71">
        <w:rPr>
          <w:rFonts w:ascii="Tahoma" w:hAnsi="Tahoma" w:cs="Tahoma"/>
          <w:b/>
        </w:rPr>
        <w:t xml:space="preserve">Če prebolijo </w:t>
      </w:r>
      <w:r w:rsidR="00190502">
        <w:rPr>
          <w:rFonts w:ascii="Tahoma" w:hAnsi="Tahoma" w:cs="Tahoma"/>
          <w:b/>
        </w:rPr>
        <w:t xml:space="preserve">bolezen </w:t>
      </w:r>
      <w:r w:rsidRPr="00E34A71">
        <w:rPr>
          <w:rFonts w:ascii="Tahoma" w:hAnsi="Tahoma" w:cs="Tahoma"/>
          <w:b/>
        </w:rPr>
        <w:t>divji prašiči</w:t>
      </w:r>
      <w:r w:rsidR="00190502">
        <w:rPr>
          <w:rFonts w:ascii="Tahoma" w:hAnsi="Tahoma" w:cs="Tahoma"/>
          <w:b/>
        </w:rPr>
        <w:t>,</w:t>
      </w:r>
      <w:r w:rsidRPr="00E34A71">
        <w:rPr>
          <w:rFonts w:ascii="Tahoma" w:hAnsi="Tahoma" w:cs="Tahoma"/>
          <w:b/>
        </w:rPr>
        <w:t xml:space="preserve"> imamo ves čas nevarnost okužbe iz gozda.</w:t>
      </w:r>
    </w:p>
    <w:p w:rsidR="00D92DAF" w:rsidRPr="000F59D0" w:rsidRDefault="00D92DAF" w:rsidP="002D1A61">
      <w:pPr>
        <w:autoSpaceDE w:val="0"/>
        <w:autoSpaceDN w:val="0"/>
        <w:adjustRightInd w:val="0"/>
        <w:spacing w:after="0" w:line="240" w:lineRule="auto"/>
        <w:rPr>
          <w:rFonts w:ascii="Tahoma" w:hAnsi="Tahoma" w:cs="Tahoma"/>
          <w:sz w:val="16"/>
          <w:szCs w:val="16"/>
        </w:rPr>
      </w:pPr>
    </w:p>
    <w:p w:rsidR="003D607B" w:rsidRPr="00E34A71" w:rsidRDefault="003D607B" w:rsidP="003D607B">
      <w:pPr>
        <w:pStyle w:val="Navadensplet"/>
        <w:spacing w:before="0" w:beforeAutospacing="0" w:after="0" w:afterAutospacing="0"/>
        <w:jc w:val="both"/>
        <w:rPr>
          <w:rFonts w:ascii="Tahoma" w:hAnsi="Tahoma" w:cs="Tahoma"/>
          <w:b/>
          <w:sz w:val="22"/>
          <w:szCs w:val="22"/>
        </w:rPr>
      </w:pPr>
      <w:r w:rsidRPr="00E34A71">
        <w:rPr>
          <w:rFonts w:ascii="Tahoma" w:hAnsi="Tahoma" w:cs="Tahoma"/>
          <w:b/>
          <w:sz w:val="22"/>
          <w:szCs w:val="22"/>
        </w:rPr>
        <w:t>Odpornost virusa n</w:t>
      </w:r>
      <w:r w:rsidR="00B66B47" w:rsidRPr="00E34A71">
        <w:rPr>
          <w:rFonts w:ascii="Tahoma" w:hAnsi="Tahoma" w:cs="Tahoma"/>
          <w:b/>
          <w:sz w:val="22"/>
          <w:szCs w:val="22"/>
        </w:rPr>
        <w:t>a zunanje razmere je precejšnja.</w:t>
      </w:r>
      <w:r w:rsidR="00B66B47" w:rsidRPr="00E34A71">
        <w:rPr>
          <w:rFonts w:ascii="Tahoma" w:hAnsi="Tahoma" w:cs="Tahoma"/>
          <w:sz w:val="22"/>
          <w:szCs w:val="22"/>
        </w:rPr>
        <w:t xml:space="preserve"> Ni posebno občutljiv na pH, saj prenese od pH 4 do pH 13.</w:t>
      </w:r>
      <w:r w:rsidRPr="00E34A71">
        <w:rPr>
          <w:rFonts w:ascii="Tahoma" w:hAnsi="Tahoma" w:cs="Tahoma"/>
          <w:sz w:val="22"/>
          <w:szCs w:val="22"/>
        </w:rPr>
        <w:t xml:space="preserve"> </w:t>
      </w:r>
      <w:r w:rsidR="00C72633" w:rsidRPr="00E34A71">
        <w:rPr>
          <w:rFonts w:ascii="Tahoma" w:hAnsi="Tahoma" w:cs="Tahoma"/>
          <w:b/>
          <w:sz w:val="22"/>
          <w:szCs w:val="22"/>
        </w:rPr>
        <w:t>P</w:t>
      </w:r>
      <w:r w:rsidRPr="00E34A71">
        <w:rPr>
          <w:rFonts w:ascii="Tahoma" w:hAnsi="Tahoma" w:cs="Tahoma"/>
          <w:b/>
          <w:sz w:val="22"/>
          <w:szCs w:val="22"/>
        </w:rPr>
        <w:t>reživi 11 dni v blatu (sobna temperatura), 1 mesec v umazanih prašičjih boksih, 70 dni v krvi na lesenih deskah (ko živali krvavijo), 15 tednov v razpadajoči krvi, 18 mesecev v krvi, ki je shranjena na 4ºC.</w:t>
      </w:r>
    </w:p>
    <w:p w:rsidR="00626455" w:rsidRPr="000F59D0" w:rsidRDefault="00626455" w:rsidP="003D607B">
      <w:pPr>
        <w:pStyle w:val="Navadensplet"/>
        <w:spacing w:before="0" w:beforeAutospacing="0" w:after="0" w:afterAutospacing="0"/>
        <w:jc w:val="both"/>
        <w:rPr>
          <w:rFonts w:ascii="Tahoma" w:hAnsi="Tahoma" w:cs="Tahoma"/>
          <w:sz w:val="16"/>
          <w:szCs w:val="16"/>
        </w:rPr>
      </w:pPr>
    </w:p>
    <w:p w:rsidR="003D607B" w:rsidRDefault="003D607B" w:rsidP="003D607B">
      <w:pPr>
        <w:pStyle w:val="Navadensplet"/>
        <w:spacing w:before="0" w:beforeAutospacing="0" w:after="0" w:afterAutospacing="0"/>
        <w:jc w:val="both"/>
        <w:rPr>
          <w:rFonts w:ascii="Tahoma" w:hAnsi="Tahoma" w:cs="Tahoma"/>
          <w:b/>
          <w:sz w:val="22"/>
          <w:szCs w:val="22"/>
        </w:rPr>
      </w:pPr>
      <w:r w:rsidRPr="00E34A71">
        <w:rPr>
          <w:rFonts w:ascii="Tahoma" w:hAnsi="Tahoma" w:cs="Tahoma"/>
          <w:b/>
          <w:sz w:val="22"/>
          <w:szCs w:val="22"/>
        </w:rPr>
        <w:t xml:space="preserve">Še bolj grozljiva je </w:t>
      </w:r>
      <w:proofErr w:type="spellStart"/>
      <w:r w:rsidRPr="00E34A71">
        <w:rPr>
          <w:rFonts w:ascii="Tahoma" w:hAnsi="Tahoma" w:cs="Tahoma"/>
          <w:b/>
          <w:sz w:val="22"/>
          <w:szCs w:val="22"/>
        </w:rPr>
        <w:t>preživetvena</w:t>
      </w:r>
      <w:proofErr w:type="spellEnd"/>
      <w:r w:rsidRPr="00E34A71">
        <w:rPr>
          <w:rFonts w:ascii="Tahoma" w:hAnsi="Tahoma" w:cs="Tahoma"/>
          <w:b/>
          <w:sz w:val="22"/>
          <w:szCs w:val="22"/>
        </w:rPr>
        <w:t xml:space="preserve"> sposobnost virusa v mesnih proizvodih. Čeravno človek ne zboli, pa se okužba za živali hitro širi tudi preko teh virov. V mesnih proizvodih preživi virus in ostane kužen</w:t>
      </w:r>
      <w:r w:rsidR="00056E55">
        <w:rPr>
          <w:rFonts w:ascii="Tahoma" w:hAnsi="Tahoma" w:cs="Tahoma"/>
          <w:b/>
          <w:sz w:val="22"/>
          <w:szCs w:val="22"/>
        </w:rPr>
        <w:t xml:space="preserve"> za prašiče</w:t>
      </w:r>
      <w:r w:rsidRPr="00E34A71">
        <w:rPr>
          <w:rFonts w:ascii="Tahoma" w:hAnsi="Tahoma" w:cs="Tahoma"/>
          <w:b/>
          <w:sz w:val="22"/>
          <w:szCs w:val="22"/>
        </w:rPr>
        <w:t xml:space="preserve">: 15 tednov v ohlajenem mesu, 300 dni v </w:t>
      </w:r>
      <w:proofErr w:type="spellStart"/>
      <w:r w:rsidRPr="00E34A71">
        <w:rPr>
          <w:rFonts w:ascii="Tahoma" w:hAnsi="Tahoma" w:cs="Tahoma"/>
          <w:b/>
          <w:sz w:val="22"/>
          <w:szCs w:val="22"/>
        </w:rPr>
        <w:t>zorjenih</w:t>
      </w:r>
      <w:proofErr w:type="spellEnd"/>
      <w:r w:rsidRPr="00E34A71">
        <w:rPr>
          <w:rFonts w:ascii="Tahoma" w:hAnsi="Tahoma" w:cs="Tahoma"/>
          <w:b/>
          <w:sz w:val="22"/>
          <w:szCs w:val="22"/>
        </w:rPr>
        <w:t xml:space="preserve"> pršutih, 15 let v zamrznjenih trupih.</w:t>
      </w:r>
    </w:p>
    <w:p w:rsidR="00626455" w:rsidRPr="000F59D0" w:rsidRDefault="00626455" w:rsidP="00C72633">
      <w:pPr>
        <w:autoSpaceDE w:val="0"/>
        <w:autoSpaceDN w:val="0"/>
        <w:adjustRightInd w:val="0"/>
        <w:spacing w:after="0" w:line="240" w:lineRule="auto"/>
        <w:jc w:val="both"/>
        <w:rPr>
          <w:rFonts w:ascii="Tahoma" w:hAnsi="Tahoma" w:cs="Tahoma"/>
          <w:sz w:val="16"/>
          <w:szCs w:val="16"/>
        </w:rPr>
      </w:pPr>
    </w:p>
    <w:p w:rsidR="003D607B" w:rsidRPr="00E34A71" w:rsidRDefault="002D1A61" w:rsidP="00C72633">
      <w:pPr>
        <w:autoSpaceDE w:val="0"/>
        <w:autoSpaceDN w:val="0"/>
        <w:adjustRightInd w:val="0"/>
        <w:spacing w:after="0" w:line="240" w:lineRule="auto"/>
        <w:jc w:val="both"/>
        <w:rPr>
          <w:rFonts w:ascii="Tahoma" w:hAnsi="Tahoma" w:cs="Tahoma"/>
        </w:rPr>
      </w:pPr>
      <w:r w:rsidRPr="00E34A71">
        <w:rPr>
          <w:rFonts w:ascii="Tahoma" w:hAnsi="Tahoma" w:cs="Tahoma"/>
        </w:rPr>
        <w:t xml:space="preserve">Z vročino ga </w:t>
      </w:r>
      <w:proofErr w:type="spellStart"/>
      <w:r w:rsidRPr="00E34A71">
        <w:rPr>
          <w:rFonts w:ascii="Tahoma" w:hAnsi="Tahoma" w:cs="Tahoma"/>
        </w:rPr>
        <w:t>inaktiviramo</w:t>
      </w:r>
      <w:proofErr w:type="spellEnd"/>
      <w:r w:rsidRPr="00E34A71">
        <w:rPr>
          <w:rFonts w:ascii="Tahoma" w:hAnsi="Tahoma" w:cs="Tahoma"/>
        </w:rPr>
        <w:t xml:space="preserve"> pri 56 ̊C/70minut, pri 60 ̊C/20 minut.</w:t>
      </w:r>
      <w:r w:rsidR="003D607B" w:rsidRPr="00E34A71">
        <w:rPr>
          <w:rFonts w:ascii="Tahoma" w:hAnsi="Tahoma" w:cs="Tahoma"/>
        </w:rPr>
        <w:t xml:space="preserve"> </w:t>
      </w:r>
      <w:r w:rsidRPr="00E34A71">
        <w:rPr>
          <w:rFonts w:ascii="Tahoma" w:hAnsi="Tahoma" w:cs="Tahoma"/>
        </w:rPr>
        <w:t xml:space="preserve">Virus je občutljiv na eter in kloroform. </w:t>
      </w:r>
      <w:proofErr w:type="spellStart"/>
      <w:r w:rsidRPr="00E34A71">
        <w:rPr>
          <w:rFonts w:ascii="Tahoma" w:hAnsi="Tahoma" w:cs="Tahoma"/>
        </w:rPr>
        <w:t>Inaktivira</w:t>
      </w:r>
      <w:proofErr w:type="spellEnd"/>
      <w:r w:rsidRPr="00E34A71">
        <w:rPr>
          <w:rFonts w:ascii="Tahoma" w:hAnsi="Tahoma" w:cs="Tahoma"/>
        </w:rPr>
        <w:t xml:space="preserve"> ga tudi natrijev hidroksid v razredčitvi 8:1000</w:t>
      </w:r>
      <w:r w:rsidR="003D607B" w:rsidRPr="00E34A71">
        <w:rPr>
          <w:rFonts w:ascii="Tahoma" w:hAnsi="Tahoma" w:cs="Tahoma"/>
        </w:rPr>
        <w:t xml:space="preserve"> </w:t>
      </w:r>
      <w:r w:rsidR="00C72633" w:rsidRPr="00E34A71">
        <w:rPr>
          <w:rFonts w:ascii="Tahoma" w:hAnsi="Tahoma" w:cs="Tahoma"/>
        </w:rPr>
        <w:t xml:space="preserve">(30 minut), </w:t>
      </w:r>
      <w:proofErr w:type="spellStart"/>
      <w:r w:rsidR="00C72633" w:rsidRPr="00E34A71">
        <w:rPr>
          <w:rFonts w:ascii="Tahoma" w:hAnsi="Tahoma" w:cs="Tahoma"/>
        </w:rPr>
        <w:t>hipoklorid</w:t>
      </w:r>
      <w:proofErr w:type="spellEnd"/>
      <w:r w:rsidR="00C72633" w:rsidRPr="00E34A71">
        <w:rPr>
          <w:rFonts w:ascii="Tahoma" w:hAnsi="Tahoma" w:cs="Tahoma"/>
        </w:rPr>
        <w:t xml:space="preserve"> - 2,3 </w:t>
      </w:r>
      <w:r w:rsidRPr="00E34A71">
        <w:rPr>
          <w:rFonts w:ascii="Tahoma" w:hAnsi="Tahoma" w:cs="Tahoma"/>
        </w:rPr>
        <w:t>% klorid (30 minut), formalin v razredčitvi 3:1000 (30 minut), 3 %</w:t>
      </w:r>
      <w:r w:rsidR="003D607B" w:rsidRPr="00E34A71">
        <w:rPr>
          <w:rFonts w:ascii="Tahoma" w:hAnsi="Tahoma" w:cs="Tahoma"/>
        </w:rPr>
        <w:t xml:space="preserve"> </w:t>
      </w:r>
      <w:proofErr w:type="spellStart"/>
      <w:r w:rsidRPr="00E34A71">
        <w:rPr>
          <w:rFonts w:ascii="Tahoma" w:hAnsi="Tahoma" w:cs="Tahoma"/>
        </w:rPr>
        <w:t>ortofenilfenol</w:t>
      </w:r>
      <w:proofErr w:type="spellEnd"/>
      <w:r w:rsidRPr="00E34A71">
        <w:rPr>
          <w:rFonts w:ascii="Tahoma" w:hAnsi="Tahoma" w:cs="Tahoma"/>
        </w:rPr>
        <w:t xml:space="preserve"> (30 minut) in jodove spojine. </w:t>
      </w:r>
    </w:p>
    <w:p w:rsidR="001A4C98" w:rsidRPr="000F59D0" w:rsidRDefault="001A4C98" w:rsidP="00EF4A5F">
      <w:pPr>
        <w:autoSpaceDE w:val="0"/>
        <w:autoSpaceDN w:val="0"/>
        <w:adjustRightInd w:val="0"/>
        <w:spacing w:after="0" w:line="240" w:lineRule="auto"/>
        <w:jc w:val="both"/>
        <w:rPr>
          <w:rFonts w:ascii="Tahoma" w:hAnsi="Tahoma" w:cs="Tahoma"/>
          <w:sz w:val="16"/>
          <w:szCs w:val="16"/>
        </w:rPr>
      </w:pPr>
    </w:p>
    <w:p w:rsidR="00EF4A5F" w:rsidRPr="003D2145" w:rsidRDefault="003D2145" w:rsidP="00EF4A5F">
      <w:pPr>
        <w:autoSpaceDE w:val="0"/>
        <w:autoSpaceDN w:val="0"/>
        <w:adjustRightInd w:val="0"/>
        <w:spacing w:after="0" w:line="240" w:lineRule="auto"/>
        <w:jc w:val="both"/>
        <w:rPr>
          <w:rFonts w:ascii="Tahoma" w:hAnsi="Tahoma" w:cs="Tahoma"/>
          <w:b/>
        </w:rPr>
      </w:pPr>
      <w:r w:rsidRPr="00056E55">
        <w:rPr>
          <w:rFonts w:ascii="Tahoma" w:hAnsi="Tahoma" w:cs="Tahoma"/>
        </w:rPr>
        <w:lastRenderedPageBreak/>
        <w:t>Afriška prašičja kuga ne prizanese niti divjim prašičem, morebitni preživeli pa po</w:t>
      </w:r>
      <w:r w:rsidR="00EF4A5F">
        <w:rPr>
          <w:rFonts w:ascii="Tahoma" w:hAnsi="Tahoma" w:cs="Tahoma"/>
        </w:rPr>
        <w:t xml:space="preserve">stanejo hudi prenašalci bolezni. </w:t>
      </w:r>
      <w:r w:rsidR="00EF4A5F" w:rsidRPr="00EF4A5F">
        <w:rPr>
          <w:rFonts w:ascii="Tahoma" w:hAnsi="Tahoma" w:cs="Tahoma"/>
          <w:b/>
        </w:rPr>
        <w:t>Zato je</w:t>
      </w:r>
      <w:r w:rsidR="00EF4A5F" w:rsidRPr="00342321">
        <w:rPr>
          <w:rFonts w:ascii="Tahoma" w:hAnsi="Tahoma" w:cs="Tahoma"/>
          <w:b/>
        </w:rPr>
        <w:t xml:space="preserve"> nujno izvesti posebne ukrepe </w:t>
      </w:r>
      <w:r w:rsidR="00EF4A5F">
        <w:rPr>
          <w:rFonts w:ascii="Tahoma" w:hAnsi="Tahoma" w:cs="Tahoma"/>
          <w:b/>
        </w:rPr>
        <w:t xml:space="preserve">pri </w:t>
      </w:r>
      <w:r w:rsidR="00EF4A5F" w:rsidRPr="00342321">
        <w:rPr>
          <w:rFonts w:ascii="Tahoma" w:hAnsi="Tahoma" w:cs="Tahoma"/>
          <w:b/>
        </w:rPr>
        <w:t>reji na prostem!</w:t>
      </w:r>
      <w:r w:rsidR="00EF4A5F">
        <w:rPr>
          <w:rFonts w:ascii="Tahoma" w:hAnsi="Tahoma" w:cs="Tahoma"/>
          <w:b/>
        </w:rPr>
        <w:t xml:space="preserve"> Dvojne ograje med katerima je razmik 1,5 metra in odporna na ritje in moč prašičev.</w:t>
      </w:r>
    </w:p>
    <w:p w:rsidR="003D2145" w:rsidRPr="000F59D0" w:rsidRDefault="003D2145" w:rsidP="003D2145">
      <w:pPr>
        <w:pStyle w:val="Navadensplet"/>
        <w:spacing w:before="0" w:beforeAutospacing="0" w:after="0" w:afterAutospacing="0"/>
        <w:jc w:val="both"/>
        <w:rPr>
          <w:rFonts w:ascii="Tahoma" w:hAnsi="Tahoma" w:cs="Tahoma"/>
          <w:sz w:val="6"/>
          <w:szCs w:val="6"/>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gridCol w:w="5836"/>
      </w:tblGrid>
      <w:tr w:rsidR="003D2145" w:rsidTr="000F59D0">
        <w:tc>
          <w:tcPr>
            <w:tcW w:w="4358" w:type="dxa"/>
          </w:tcPr>
          <w:p w:rsidR="003D2145" w:rsidRDefault="003D2145" w:rsidP="000F59D0">
            <w:pPr>
              <w:pStyle w:val="Navadensplet"/>
              <w:spacing w:before="0" w:beforeAutospacing="0" w:after="0" w:afterAutospacing="0"/>
              <w:jc w:val="both"/>
              <w:rPr>
                <w:rFonts w:ascii="Tahoma" w:hAnsi="Tahoma" w:cs="Tahoma"/>
                <w:sz w:val="22"/>
                <w:szCs w:val="22"/>
              </w:rPr>
            </w:pPr>
          </w:p>
          <w:p w:rsidR="003D2145" w:rsidRDefault="003D2145" w:rsidP="000F59D0">
            <w:pPr>
              <w:pStyle w:val="Navadensplet"/>
              <w:spacing w:before="0" w:beforeAutospacing="0" w:after="0" w:afterAutospacing="0"/>
              <w:jc w:val="both"/>
              <w:rPr>
                <w:rFonts w:ascii="Tahoma" w:hAnsi="Tahoma" w:cs="Tahoma"/>
                <w:sz w:val="22"/>
                <w:szCs w:val="22"/>
              </w:rPr>
            </w:pPr>
            <w:r>
              <w:rPr>
                <w:noProof/>
                <w:lang w:val="en-US" w:eastAsia="en-US"/>
              </w:rPr>
              <w:drawing>
                <wp:inline distT="0" distB="0" distL="0" distR="0" wp14:anchorId="0C0219F9" wp14:editId="47AB2166">
                  <wp:extent cx="2467610" cy="3364230"/>
                  <wp:effectExtent l="19050" t="0" r="8890" b="0"/>
                  <wp:docPr id="2" name="Slika 24" descr="C:\Users\gsalobir\AppData\Local\Microsoft\Windows\Temporary Internet Files\Content.Word\Nova slika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descr="C:\Users\gsalobir\AppData\Local\Microsoft\Windows\Temporary Internet Files\Content.Word\Nova slika (13).png"/>
                          <pic:cNvPicPr>
                            <a:picLocks noChangeAspect="1" noChangeArrowheads="1"/>
                          </pic:cNvPicPr>
                        </pic:nvPicPr>
                        <pic:blipFill>
                          <a:blip r:embed="rId25" cstate="print"/>
                          <a:srcRect/>
                          <a:stretch>
                            <a:fillRect/>
                          </a:stretch>
                        </pic:blipFill>
                        <pic:spPr bwMode="auto">
                          <a:xfrm>
                            <a:off x="0" y="0"/>
                            <a:ext cx="2467610" cy="3364230"/>
                          </a:xfrm>
                          <a:prstGeom prst="rect">
                            <a:avLst/>
                          </a:prstGeom>
                          <a:noFill/>
                          <a:ln w="9525">
                            <a:noFill/>
                            <a:miter lim="800000"/>
                            <a:headEnd/>
                            <a:tailEnd/>
                          </a:ln>
                        </pic:spPr>
                      </pic:pic>
                    </a:graphicData>
                  </a:graphic>
                </wp:inline>
              </w:drawing>
            </w:r>
          </w:p>
          <w:p w:rsidR="003D2145" w:rsidRDefault="003D2145" w:rsidP="000F59D0">
            <w:pPr>
              <w:pStyle w:val="Navadensplet"/>
              <w:spacing w:before="0" w:beforeAutospacing="0" w:after="0" w:afterAutospacing="0"/>
              <w:jc w:val="both"/>
              <w:rPr>
                <w:rFonts w:ascii="Tahoma" w:hAnsi="Tahoma" w:cs="Tahoma"/>
                <w:sz w:val="22"/>
                <w:szCs w:val="22"/>
              </w:rPr>
            </w:pPr>
          </w:p>
        </w:tc>
        <w:tc>
          <w:tcPr>
            <w:tcW w:w="5836" w:type="dxa"/>
          </w:tcPr>
          <w:p w:rsidR="003D2145" w:rsidRDefault="003D2145" w:rsidP="000F59D0">
            <w:pPr>
              <w:pStyle w:val="Navadensplet"/>
              <w:spacing w:before="0" w:beforeAutospacing="0" w:after="0" w:afterAutospacing="0"/>
              <w:jc w:val="both"/>
              <w:rPr>
                <w:rFonts w:ascii="Tahoma" w:hAnsi="Tahoma" w:cs="Tahoma"/>
                <w:sz w:val="22"/>
                <w:szCs w:val="22"/>
              </w:rPr>
            </w:pPr>
            <w:r>
              <w:rPr>
                <w:noProof/>
                <w:lang w:val="en-US" w:eastAsia="en-US"/>
              </w:rPr>
              <w:drawing>
                <wp:inline distT="0" distB="0" distL="0" distR="0" wp14:anchorId="0B2D2BE3" wp14:editId="5EF9512B">
                  <wp:extent cx="3568890" cy="2379260"/>
                  <wp:effectExtent l="0" t="0" r="0" b="2540"/>
                  <wp:docPr id="9" name="Slika 9" descr="C:\Users\gsalobir.KGZS\AppData\Local\Microsoft\Windows\Temporary Internet Files\Content.Word\Nova slika (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salobir.KGZS\AppData\Local\Microsoft\Windows\Temporary Internet Files\Content.Word\Nova slika (18).b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68890" cy="2379260"/>
                          </a:xfrm>
                          <a:prstGeom prst="rect">
                            <a:avLst/>
                          </a:prstGeom>
                          <a:noFill/>
                          <a:ln>
                            <a:noFill/>
                          </a:ln>
                        </pic:spPr>
                      </pic:pic>
                    </a:graphicData>
                  </a:graphic>
                </wp:inline>
              </w:drawing>
            </w:r>
          </w:p>
          <w:p w:rsidR="003D2145" w:rsidRDefault="003D2145" w:rsidP="000F59D0">
            <w:pPr>
              <w:pStyle w:val="Navadensplet"/>
              <w:spacing w:before="0" w:beforeAutospacing="0" w:after="0" w:afterAutospacing="0"/>
              <w:rPr>
                <w:rFonts w:ascii="Tahoma" w:hAnsi="Tahoma" w:cs="Tahoma"/>
                <w:sz w:val="22"/>
                <w:szCs w:val="22"/>
              </w:rPr>
            </w:pPr>
            <w:r w:rsidRPr="00BD083C">
              <w:rPr>
                <w:rFonts w:ascii="Tahoma" w:hAnsi="Tahoma" w:cs="Tahoma"/>
                <w:sz w:val="22"/>
                <w:szCs w:val="22"/>
              </w:rPr>
              <w:t>Za zaščito pred afriško prašičjo kugo</w:t>
            </w:r>
            <w:r>
              <w:rPr>
                <w:rFonts w:ascii="Tahoma" w:hAnsi="Tahoma" w:cs="Tahoma"/>
                <w:sz w:val="22"/>
                <w:szCs w:val="22"/>
              </w:rPr>
              <w:t xml:space="preserve"> je Z</w:t>
            </w:r>
            <w:r w:rsidRPr="00BD083C">
              <w:rPr>
                <w:rFonts w:ascii="Tahoma" w:hAnsi="Tahoma" w:cs="Tahoma"/>
                <w:sz w:val="22"/>
                <w:szCs w:val="22"/>
              </w:rPr>
              <w:t>vezna vlada</w:t>
            </w:r>
            <w:r>
              <w:rPr>
                <w:rFonts w:ascii="Tahoma" w:hAnsi="Tahoma" w:cs="Tahoma"/>
                <w:sz w:val="22"/>
                <w:szCs w:val="22"/>
              </w:rPr>
              <w:t xml:space="preserve"> </w:t>
            </w:r>
            <w:proofErr w:type="spellStart"/>
            <w:r w:rsidR="00110006" w:rsidRPr="00110006">
              <w:rPr>
                <w:rStyle w:val="Poudarek"/>
                <w:rFonts w:ascii="Tahoma" w:hAnsi="Tahoma" w:cs="Tahoma"/>
                <w:bCs/>
                <w:i w:val="0"/>
                <w:iCs w:val="0"/>
                <w:sz w:val="22"/>
                <w:szCs w:val="22"/>
                <w:shd w:val="clear" w:color="auto" w:fill="FFFFFF"/>
              </w:rPr>
              <w:t>Baden</w:t>
            </w:r>
            <w:r w:rsidR="00110006" w:rsidRPr="00110006">
              <w:rPr>
                <w:rFonts w:ascii="Tahoma" w:hAnsi="Tahoma" w:cs="Tahoma"/>
                <w:sz w:val="22"/>
                <w:szCs w:val="22"/>
                <w:shd w:val="clear" w:color="auto" w:fill="FFFFFF"/>
              </w:rPr>
              <w:t>-</w:t>
            </w:r>
            <w:r w:rsidR="00110006" w:rsidRPr="00110006">
              <w:rPr>
                <w:rStyle w:val="Poudarek"/>
                <w:rFonts w:ascii="Tahoma" w:hAnsi="Tahoma" w:cs="Tahoma"/>
                <w:bCs/>
                <w:i w:val="0"/>
                <w:iCs w:val="0"/>
                <w:sz w:val="22"/>
                <w:szCs w:val="22"/>
                <w:shd w:val="clear" w:color="auto" w:fill="FFFFFF"/>
              </w:rPr>
              <w:t>Württemberg</w:t>
            </w:r>
            <w:proofErr w:type="spellEnd"/>
            <w:r w:rsidR="00110006" w:rsidRPr="00110006">
              <w:rPr>
                <w:rStyle w:val="Poudarek"/>
                <w:rFonts w:ascii="Arial" w:hAnsi="Arial" w:cs="Arial"/>
                <w:b/>
                <w:bCs/>
                <w:i w:val="0"/>
                <w:iCs w:val="0"/>
                <w:shd w:val="clear" w:color="auto" w:fill="FFFFFF"/>
              </w:rPr>
              <w:t xml:space="preserve"> </w:t>
            </w:r>
            <w:r>
              <w:rPr>
                <w:rFonts w:ascii="Tahoma" w:hAnsi="Tahoma" w:cs="Tahoma"/>
                <w:sz w:val="22"/>
                <w:szCs w:val="22"/>
              </w:rPr>
              <w:t>odprla in podaljšala lovno sezono na divjega prašiča, tako da so odstrelili 45.962 divjih prašičev v letu 2016/17, kot ukrep za zmanjševanje širjenja afriške prašičje kuge.</w:t>
            </w:r>
          </w:p>
          <w:p w:rsidR="003D2145" w:rsidRPr="006F1BAA" w:rsidRDefault="003D2145" w:rsidP="000F59D0">
            <w:pPr>
              <w:pStyle w:val="Navadensplet"/>
              <w:spacing w:before="0" w:beforeAutospacing="0" w:after="0" w:afterAutospacing="0"/>
              <w:rPr>
                <w:rFonts w:ascii="Tahoma" w:hAnsi="Tahoma" w:cs="Tahoma"/>
                <w:sz w:val="20"/>
                <w:szCs w:val="20"/>
              </w:rPr>
            </w:pPr>
            <w:r w:rsidRPr="006F1BAA">
              <w:rPr>
                <w:rFonts w:ascii="Tahoma" w:hAnsi="Tahoma" w:cs="Tahoma"/>
                <w:sz w:val="20"/>
                <w:szCs w:val="20"/>
              </w:rPr>
              <w:t xml:space="preserve">vir: </w:t>
            </w:r>
            <w:hyperlink r:id="rId27" w:history="1">
              <w:r w:rsidRPr="006F1BAA">
                <w:rPr>
                  <w:rStyle w:val="Hiperpovezava"/>
                  <w:rFonts w:ascii="Tahoma" w:hAnsi="Tahoma" w:cs="Tahoma"/>
                  <w:sz w:val="20"/>
                  <w:szCs w:val="20"/>
                </w:rPr>
                <w:t>https://www.agrarheute.com/tier/schwein/asp-bundesregierung-hebt-schonzeit-fuer-wildschweine-542788</w:t>
              </w:r>
            </w:hyperlink>
            <w:r w:rsidRPr="006F1BAA">
              <w:rPr>
                <w:rFonts w:ascii="Tahoma" w:hAnsi="Tahoma" w:cs="Tahoma"/>
                <w:sz w:val="20"/>
                <w:szCs w:val="20"/>
              </w:rPr>
              <w:t xml:space="preserve"> </w:t>
            </w:r>
          </w:p>
        </w:tc>
      </w:tr>
    </w:tbl>
    <w:p w:rsidR="001A4C98" w:rsidRDefault="001A4C98" w:rsidP="00056E55">
      <w:pPr>
        <w:spacing w:after="0" w:line="240" w:lineRule="auto"/>
        <w:rPr>
          <w:rFonts w:ascii="Tahoma" w:hAnsi="Tahoma" w:cs="Tahoma"/>
          <w:b/>
        </w:rPr>
      </w:pPr>
    </w:p>
    <w:p w:rsidR="001A4C98" w:rsidRDefault="001A4C98">
      <w:pPr>
        <w:spacing w:after="0" w:line="240" w:lineRule="auto"/>
        <w:rPr>
          <w:rFonts w:ascii="Tahoma" w:hAnsi="Tahoma" w:cs="Tahoma"/>
          <w:b/>
        </w:rPr>
      </w:pPr>
      <w:r>
        <w:rPr>
          <w:rFonts w:ascii="Tahoma" w:hAnsi="Tahoma" w:cs="Tahoma"/>
          <w:b/>
        </w:rPr>
        <w:br w:type="page"/>
      </w:r>
    </w:p>
    <w:p w:rsidR="00BE79D3" w:rsidRDefault="00626455" w:rsidP="00056E55">
      <w:pPr>
        <w:spacing w:after="0" w:line="240" w:lineRule="auto"/>
        <w:rPr>
          <w:rFonts w:ascii="Tahoma" w:hAnsi="Tahoma" w:cs="Tahoma"/>
          <w:b/>
        </w:rPr>
      </w:pPr>
      <w:r>
        <w:rPr>
          <w:rFonts w:ascii="Tahoma" w:hAnsi="Tahoma" w:cs="Tahoma"/>
          <w:b/>
        </w:rPr>
        <w:lastRenderedPageBreak/>
        <w:t xml:space="preserve">IZVAJANJE </w:t>
      </w:r>
      <w:r w:rsidRPr="003E7FD1">
        <w:rPr>
          <w:rFonts w:ascii="Tahoma" w:hAnsi="Tahoma" w:cs="Tahoma"/>
          <w:b/>
        </w:rPr>
        <w:t>BIOLOŠK</w:t>
      </w:r>
      <w:r>
        <w:rPr>
          <w:rFonts w:ascii="Tahoma" w:hAnsi="Tahoma" w:cs="Tahoma"/>
          <w:b/>
        </w:rPr>
        <w:t xml:space="preserve">E </w:t>
      </w:r>
      <w:r w:rsidRPr="003E7FD1">
        <w:rPr>
          <w:rFonts w:ascii="Tahoma" w:hAnsi="Tahoma" w:cs="Tahoma"/>
          <w:b/>
        </w:rPr>
        <w:t xml:space="preserve"> VARNOST</w:t>
      </w:r>
      <w:r>
        <w:rPr>
          <w:rFonts w:ascii="Tahoma" w:hAnsi="Tahoma" w:cs="Tahoma"/>
          <w:b/>
        </w:rPr>
        <w:t>I NA PRAŠIČEREJSKI KMETIJI</w:t>
      </w:r>
      <w:r w:rsidRPr="003E7FD1">
        <w:rPr>
          <w:rFonts w:ascii="Tahoma" w:hAnsi="Tahoma" w:cs="Tahoma"/>
          <w:b/>
        </w:rPr>
        <w:t xml:space="preserve"> </w:t>
      </w:r>
      <w:r w:rsidR="00BE79D3">
        <w:rPr>
          <w:rFonts w:ascii="Tahoma" w:hAnsi="Tahoma" w:cs="Tahoma"/>
          <w:b/>
        </w:rPr>
        <w:t xml:space="preserve">so </w:t>
      </w:r>
      <w:r w:rsidRPr="00BE79D3">
        <w:rPr>
          <w:rFonts w:ascii="Tahoma" w:hAnsi="Tahoma" w:cs="Tahoma"/>
          <w:b/>
          <w:i/>
        </w:rPr>
        <w:t xml:space="preserve">ukrepi, uvedeni za zaščito pred napadom </w:t>
      </w:r>
      <w:r w:rsidR="0041100E" w:rsidRPr="00BE79D3">
        <w:rPr>
          <w:rFonts w:ascii="Tahoma" w:hAnsi="Tahoma" w:cs="Tahoma"/>
          <w:b/>
          <w:i/>
        </w:rPr>
        <w:t>virusov afriške prašičje kuge.</w:t>
      </w:r>
    </w:p>
    <w:p w:rsidR="00BE79D3" w:rsidRPr="004B321B" w:rsidRDefault="00BE79D3" w:rsidP="00626455">
      <w:pPr>
        <w:spacing w:after="0" w:line="240" w:lineRule="auto"/>
        <w:jc w:val="both"/>
        <w:rPr>
          <w:rFonts w:ascii="Tahoma" w:hAnsi="Tahoma" w:cs="Tahoma"/>
          <w:b/>
          <w:color w:val="0000FF"/>
        </w:rPr>
      </w:pPr>
    </w:p>
    <w:p w:rsidR="004B321B" w:rsidRPr="004B321B" w:rsidRDefault="004B321B" w:rsidP="00626455">
      <w:pPr>
        <w:spacing w:after="0" w:line="240" w:lineRule="auto"/>
        <w:jc w:val="both"/>
        <w:rPr>
          <w:rFonts w:ascii="Tahoma" w:hAnsi="Tahoma" w:cs="Tahoma"/>
          <w:b/>
          <w:color w:val="0000FF"/>
        </w:rPr>
      </w:pPr>
      <w:r w:rsidRPr="004B321B">
        <w:rPr>
          <w:rFonts w:ascii="Tahoma" w:hAnsi="Tahoma" w:cs="Tahoma"/>
          <w:b/>
          <w:color w:val="0000FF"/>
        </w:rPr>
        <w:t xml:space="preserve">Bodite preudarni, vztrajni in strogi do samega sebe pri izvajanju </w:t>
      </w:r>
      <w:r w:rsidR="005A6614">
        <w:rPr>
          <w:rFonts w:ascii="Tahoma" w:hAnsi="Tahoma" w:cs="Tahoma"/>
          <w:b/>
          <w:color w:val="0000FF"/>
        </w:rPr>
        <w:t>dobre higienske prakse pri preprečevanju okužb.</w:t>
      </w:r>
      <w:r w:rsidRPr="004B321B">
        <w:rPr>
          <w:rFonts w:ascii="Tahoma" w:hAnsi="Tahoma" w:cs="Tahoma"/>
          <w:b/>
          <w:color w:val="0000FF"/>
        </w:rPr>
        <w:t xml:space="preserve"> </w:t>
      </w:r>
      <w:r w:rsidR="005A6614">
        <w:rPr>
          <w:rFonts w:ascii="Tahoma" w:hAnsi="Tahoma" w:cs="Tahoma"/>
          <w:b/>
          <w:color w:val="0000FF"/>
        </w:rPr>
        <w:t>Z</w:t>
      </w:r>
      <w:r w:rsidRPr="004B321B">
        <w:rPr>
          <w:rFonts w:ascii="Tahoma" w:hAnsi="Tahoma" w:cs="Tahoma"/>
          <w:b/>
          <w:color w:val="0000FF"/>
        </w:rPr>
        <w:t xml:space="preserve"> občasnimi »akcijami« ne boste nič dosegli, razen stroškov. Borba proti virusom zahteva natančnost, vztrajnost in doslednost – ni slučaj, da se imenuje »kuga«.</w:t>
      </w:r>
    </w:p>
    <w:p w:rsidR="004B321B" w:rsidRDefault="004B321B" w:rsidP="00626455">
      <w:pPr>
        <w:spacing w:after="0" w:line="240" w:lineRule="auto"/>
        <w:jc w:val="both"/>
        <w:rPr>
          <w:rFonts w:ascii="Tahoma" w:hAnsi="Tahoma" w:cs="Tahoma"/>
          <w:b/>
        </w:rPr>
      </w:pPr>
    </w:p>
    <w:p w:rsidR="00626455" w:rsidRDefault="00BE79D3" w:rsidP="00626455">
      <w:pPr>
        <w:spacing w:after="0" w:line="240" w:lineRule="auto"/>
        <w:jc w:val="both"/>
        <w:rPr>
          <w:rFonts w:ascii="Tahoma" w:hAnsi="Tahoma" w:cs="Tahoma"/>
        </w:rPr>
      </w:pPr>
      <w:r>
        <w:rPr>
          <w:rFonts w:ascii="Tahoma" w:hAnsi="Tahoma" w:cs="Tahoma"/>
        </w:rPr>
        <w:t>Zgodnje ugotavljanje pojava te bolezni in str</w:t>
      </w:r>
      <w:r w:rsidR="00542CDC">
        <w:rPr>
          <w:rFonts w:ascii="Tahoma" w:hAnsi="Tahoma" w:cs="Tahoma"/>
        </w:rPr>
        <w:t>o</w:t>
      </w:r>
      <w:r>
        <w:rPr>
          <w:rFonts w:ascii="Tahoma" w:hAnsi="Tahoma" w:cs="Tahoma"/>
        </w:rPr>
        <w:t xml:space="preserve">go izvajanje sanitarnih ukrepov je edino s čimer </w:t>
      </w:r>
      <w:r w:rsidRPr="00384CC4">
        <w:rPr>
          <w:rFonts w:ascii="Tahoma" w:hAnsi="Tahoma" w:cs="Tahoma"/>
        </w:rPr>
        <w:t>se bolezen zajezi ali prepreči (cepivo NE obstaja – umrljivost praktično 100%).</w:t>
      </w:r>
    </w:p>
    <w:p w:rsidR="00384CC4" w:rsidRDefault="00384CC4" w:rsidP="00626455">
      <w:pPr>
        <w:spacing w:after="0" w:line="240" w:lineRule="auto"/>
        <w:jc w:val="both"/>
        <w:rPr>
          <w:rFonts w:ascii="Tahoma" w:hAnsi="Tahoma" w:cs="Tahoma"/>
        </w:rPr>
      </w:pPr>
    </w:p>
    <w:p w:rsidR="00384CC4" w:rsidRPr="00565759" w:rsidRDefault="00384CC4" w:rsidP="00626455">
      <w:pPr>
        <w:spacing w:after="0" w:line="240" w:lineRule="auto"/>
        <w:jc w:val="both"/>
        <w:rPr>
          <w:rFonts w:ascii="Tahoma" w:hAnsi="Tahoma" w:cs="Tahoma"/>
          <w:b/>
          <w:sz w:val="28"/>
          <w:szCs w:val="28"/>
        </w:rPr>
      </w:pPr>
      <w:r w:rsidRPr="00565759">
        <w:rPr>
          <w:rFonts w:ascii="Tahoma" w:hAnsi="Tahoma" w:cs="Tahoma"/>
          <w:b/>
          <w:sz w:val="28"/>
          <w:szCs w:val="28"/>
        </w:rPr>
        <w:t>Poti okužbe</w:t>
      </w:r>
      <w:r w:rsidR="00565759">
        <w:rPr>
          <w:rFonts w:ascii="Tahoma" w:hAnsi="Tahoma" w:cs="Tahoma"/>
          <w:b/>
          <w:sz w:val="28"/>
          <w:szCs w:val="28"/>
        </w:rPr>
        <w:t xml:space="preserve"> – vse enak</w:t>
      </w:r>
      <w:r w:rsidR="001A4C98">
        <w:rPr>
          <w:rFonts w:ascii="Tahoma" w:hAnsi="Tahoma" w:cs="Tahoma"/>
          <w:b/>
          <w:sz w:val="28"/>
          <w:szCs w:val="28"/>
        </w:rPr>
        <w:t xml:space="preserve">o pomembne – tukaj </w:t>
      </w:r>
      <w:r w:rsidR="00331652">
        <w:rPr>
          <w:rFonts w:ascii="Tahoma" w:hAnsi="Tahoma" w:cs="Tahoma"/>
          <w:b/>
          <w:sz w:val="28"/>
          <w:szCs w:val="28"/>
        </w:rPr>
        <w:t>navajamo</w:t>
      </w:r>
      <w:r w:rsidR="001A4C98">
        <w:rPr>
          <w:rFonts w:ascii="Tahoma" w:hAnsi="Tahoma" w:cs="Tahoma"/>
          <w:b/>
          <w:sz w:val="28"/>
          <w:szCs w:val="28"/>
        </w:rPr>
        <w:t xml:space="preserve"> za obvladovanje preprečevanja okužb:</w:t>
      </w:r>
    </w:p>
    <w:p w:rsidR="00BE79D3" w:rsidRPr="00565759" w:rsidRDefault="00BE79D3" w:rsidP="00626455">
      <w:pPr>
        <w:spacing w:after="0" w:line="240" w:lineRule="auto"/>
        <w:jc w:val="both"/>
        <w:rPr>
          <w:rFonts w:ascii="Tahoma" w:hAnsi="Tahoma" w:cs="Tahoma"/>
          <w:sz w:val="20"/>
          <w:szCs w:val="20"/>
        </w:rPr>
      </w:pPr>
    </w:p>
    <w:p w:rsidR="00956168" w:rsidRDefault="00956168" w:rsidP="00BE79D3">
      <w:pPr>
        <w:pStyle w:val="Odstavekseznama"/>
        <w:numPr>
          <w:ilvl w:val="0"/>
          <w:numId w:val="28"/>
        </w:numPr>
        <w:jc w:val="both"/>
        <w:rPr>
          <w:rFonts w:ascii="Tahoma" w:hAnsi="Tahoma" w:cs="Tahoma"/>
          <w:b/>
          <w:sz w:val="22"/>
          <w:szCs w:val="22"/>
        </w:rPr>
      </w:pPr>
      <w:r>
        <w:rPr>
          <w:rFonts w:ascii="Tahoma" w:hAnsi="Tahoma" w:cs="Tahoma"/>
          <w:b/>
          <w:sz w:val="22"/>
          <w:szCs w:val="22"/>
        </w:rPr>
        <w:t>premiki okuženih živali (domačih in divjih)</w:t>
      </w:r>
    </w:p>
    <w:p w:rsidR="00956168" w:rsidRDefault="00956168" w:rsidP="00BE79D3">
      <w:pPr>
        <w:pStyle w:val="Odstavekseznama"/>
        <w:numPr>
          <w:ilvl w:val="0"/>
          <w:numId w:val="28"/>
        </w:numPr>
        <w:jc w:val="both"/>
        <w:rPr>
          <w:rFonts w:ascii="Tahoma" w:hAnsi="Tahoma" w:cs="Tahoma"/>
          <w:b/>
          <w:sz w:val="22"/>
          <w:szCs w:val="22"/>
        </w:rPr>
      </w:pPr>
      <w:r>
        <w:rPr>
          <w:rFonts w:ascii="Tahoma" w:hAnsi="Tahoma" w:cs="Tahoma"/>
          <w:b/>
          <w:sz w:val="22"/>
          <w:szCs w:val="22"/>
        </w:rPr>
        <w:t>okužena obuvala, oblačila, roke vseh oseb, ki so imeli stik z okuženimi živalmi pri krmljenju ali preiskovanju;</w:t>
      </w:r>
    </w:p>
    <w:p w:rsidR="00956168" w:rsidRDefault="00136FCB" w:rsidP="00BE79D3">
      <w:pPr>
        <w:pStyle w:val="Odstavekseznama"/>
        <w:numPr>
          <w:ilvl w:val="0"/>
          <w:numId w:val="28"/>
        </w:numPr>
        <w:jc w:val="both"/>
        <w:rPr>
          <w:rFonts w:ascii="Tahoma" w:hAnsi="Tahoma" w:cs="Tahoma"/>
          <w:b/>
          <w:sz w:val="22"/>
          <w:szCs w:val="22"/>
        </w:rPr>
      </w:pPr>
      <w:r>
        <w:rPr>
          <w:rFonts w:ascii="Tahoma" w:hAnsi="Tahoma" w:cs="Tahoma"/>
          <w:b/>
          <w:sz w:val="22"/>
          <w:szCs w:val="22"/>
        </w:rPr>
        <w:t>vsa oprema, ki jo uporabljamo pri okuženih živalih ali v njihovi bližini</w:t>
      </w:r>
    </w:p>
    <w:p w:rsidR="00136FCB" w:rsidRDefault="00136FCB" w:rsidP="00BE79D3">
      <w:pPr>
        <w:pStyle w:val="Odstavekseznama"/>
        <w:numPr>
          <w:ilvl w:val="0"/>
          <w:numId w:val="28"/>
        </w:numPr>
        <w:jc w:val="both"/>
        <w:rPr>
          <w:rFonts w:ascii="Tahoma" w:hAnsi="Tahoma" w:cs="Tahoma"/>
          <w:b/>
          <w:sz w:val="22"/>
          <w:szCs w:val="22"/>
        </w:rPr>
      </w:pPr>
      <w:r>
        <w:rPr>
          <w:rFonts w:ascii="Tahoma" w:hAnsi="Tahoma" w:cs="Tahoma"/>
          <w:b/>
          <w:sz w:val="22"/>
          <w:szCs w:val="22"/>
        </w:rPr>
        <w:t xml:space="preserve">katerokoli prevozno sredstvo, ki je vstopilo ali zapustilo </w:t>
      </w:r>
      <w:r w:rsidR="00056E55">
        <w:rPr>
          <w:rFonts w:ascii="Tahoma" w:hAnsi="Tahoma" w:cs="Tahoma"/>
          <w:b/>
          <w:sz w:val="22"/>
          <w:szCs w:val="22"/>
        </w:rPr>
        <w:t>prostore, posebno še, če so tam živali sumljive;</w:t>
      </w:r>
    </w:p>
    <w:p w:rsidR="00056E55" w:rsidRDefault="00056E55" w:rsidP="00BE79D3">
      <w:pPr>
        <w:pStyle w:val="Odstavekseznama"/>
        <w:numPr>
          <w:ilvl w:val="0"/>
          <w:numId w:val="28"/>
        </w:numPr>
        <w:jc w:val="both"/>
        <w:rPr>
          <w:rFonts w:ascii="Tahoma" w:hAnsi="Tahoma" w:cs="Tahoma"/>
          <w:b/>
          <w:sz w:val="22"/>
          <w:szCs w:val="22"/>
        </w:rPr>
      </w:pPr>
      <w:r>
        <w:rPr>
          <w:rFonts w:ascii="Tahoma" w:hAnsi="Tahoma" w:cs="Tahoma"/>
          <w:b/>
          <w:sz w:val="22"/>
          <w:szCs w:val="22"/>
        </w:rPr>
        <w:t>s trupel okuženih živali</w:t>
      </w:r>
    </w:p>
    <w:p w:rsidR="00056E55" w:rsidRDefault="00056E55" w:rsidP="00BE79D3">
      <w:pPr>
        <w:pStyle w:val="Odstavekseznama"/>
        <w:numPr>
          <w:ilvl w:val="0"/>
          <w:numId w:val="28"/>
        </w:numPr>
        <w:jc w:val="both"/>
        <w:rPr>
          <w:rFonts w:ascii="Tahoma" w:hAnsi="Tahoma" w:cs="Tahoma"/>
          <w:b/>
          <w:sz w:val="22"/>
          <w:szCs w:val="22"/>
        </w:rPr>
      </w:pPr>
      <w:r>
        <w:rPr>
          <w:rFonts w:ascii="Tahoma" w:hAnsi="Tahoma" w:cs="Tahoma"/>
          <w:b/>
          <w:sz w:val="22"/>
          <w:szCs w:val="22"/>
        </w:rPr>
        <w:t>s kateregakoli prostora, kjer so se nahajale okužene živali: na paši, nakladalne rampe, tržnice, ceste, parkirišča (med transportom)</w:t>
      </w:r>
    </w:p>
    <w:p w:rsidR="00056E55" w:rsidRDefault="00056E55" w:rsidP="00BE79D3">
      <w:pPr>
        <w:pStyle w:val="Odstavekseznama"/>
        <w:numPr>
          <w:ilvl w:val="0"/>
          <w:numId w:val="28"/>
        </w:numPr>
        <w:jc w:val="both"/>
        <w:rPr>
          <w:rFonts w:ascii="Tahoma" w:hAnsi="Tahoma" w:cs="Tahoma"/>
          <w:b/>
          <w:sz w:val="22"/>
          <w:szCs w:val="22"/>
        </w:rPr>
      </w:pPr>
      <w:r>
        <w:rPr>
          <w:rFonts w:ascii="Tahoma" w:hAnsi="Tahoma" w:cs="Tahoma"/>
          <w:b/>
          <w:sz w:val="22"/>
          <w:szCs w:val="22"/>
        </w:rPr>
        <w:t>preko drugih živali: psi, mačke, lisice, ki prenesejo okužbo s tacami ali na krznu</w:t>
      </w:r>
      <w:r w:rsidR="0048622E">
        <w:rPr>
          <w:rFonts w:ascii="Tahoma" w:hAnsi="Tahoma" w:cs="Tahoma"/>
          <w:b/>
          <w:sz w:val="22"/>
          <w:szCs w:val="22"/>
        </w:rPr>
        <w:t xml:space="preserve"> </w:t>
      </w:r>
      <w:r>
        <w:rPr>
          <w:rFonts w:ascii="Tahoma" w:hAnsi="Tahoma" w:cs="Tahoma"/>
          <w:b/>
          <w:sz w:val="22"/>
          <w:szCs w:val="22"/>
        </w:rPr>
        <w:t>pri čemer same ne zbolijo;</w:t>
      </w:r>
    </w:p>
    <w:p w:rsidR="00056E55" w:rsidRDefault="00056E55" w:rsidP="00BE79D3">
      <w:pPr>
        <w:pStyle w:val="Odstavekseznama"/>
        <w:numPr>
          <w:ilvl w:val="0"/>
          <w:numId w:val="28"/>
        </w:numPr>
        <w:jc w:val="both"/>
        <w:rPr>
          <w:rFonts w:ascii="Tahoma" w:hAnsi="Tahoma" w:cs="Tahoma"/>
          <w:b/>
          <w:sz w:val="22"/>
          <w:szCs w:val="22"/>
        </w:rPr>
      </w:pPr>
      <w:r>
        <w:rPr>
          <w:rFonts w:ascii="Tahoma" w:hAnsi="Tahoma" w:cs="Tahoma"/>
          <w:b/>
          <w:sz w:val="22"/>
          <w:szCs w:val="22"/>
        </w:rPr>
        <w:t xml:space="preserve">preko stika z obolelimi živalmi sosednje kmetije – če ni upoštevana minimalna </w:t>
      </w:r>
      <w:proofErr w:type="spellStart"/>
      <w:r>
        <w:rPr>
          <w:rFonts w:ascii="Tahoma" w:hAnsi="Tahoma" w:cs="Tahoma"/>
          <w:b/>
          <w:sz w:val="22"/>
          <w:szCs w:val="22"/>
        </w:rPr>
        <w:t>biovarnostna</w:t>
      </w:r>
      <w:proofErr w:type="spellEnd"/>
      <w:r>
        <w:rPr>
          <w:rFonts w:ascii="Tahoma" w:hAnsi="Tahoma" w:cs="Tahoma"/>
          <w:b/>
          <w:sz w:val="22"/>
          <w:szCs w:val="22"/>
        </w:rPr>
        <w:t xml:space="preserve"> razdalja med dvema obratoma;</w:t>
      </w:r>
    </w:p>
    <w:p w:rsidR="00BE79D3" w:rsidRDefault="00BE79D3" w:rsidP="00BE79D3">
      <w:pPr>
        <w:pStyle w:val="Odstavekseznama"/>
        <w:numPr>
          <w:ilvl w:val="0"/>
          <w:numId w:val="28"/>
        </w:numPr>
        <w:jc w:val="both"/>
        <w:rPr>
          <w:rFonts w:ascii="Tahoma" w:hAnsi="Tahoma" w:cs="Tahoma"/>
          <w:b/>
          <w:sz w:val="22"/>
          <w:szCs w:val="22"/>
        </w:rPr>
      </w:pPr>
      <w:r w:rsidRPr="00384CC4">
        <w:rPr>
          <w:rFonts w:ascii="Tahoma" w:hAnsi="Tahoma" w:cs="Tahoma"/>
          <w:b/>
          <w:sz w:val="22"/>
          <w:szCs w:val="22"/>
        </w:rPr>
        <w:t>preko okuženih divjih prašičev</w:t>
      </w:r>
      <w:r w:rsidR="00011221">
        <w:rPr>
          <w:rFonts w:ascii="Tahoma" w:hAnsi="Tahoma" w:cs="Tahoma"/>
          <w:b/>
          <w:sz w:val="22"/>
          <w:szCs w:val="22"/>
        </w:rPr>
        <w:t>;</w:t>
      </w:r>
    </w:p>
    <w:p w:rsidR="00384CC4" w:rsidRDefault="00384CC4" w:rsidP="00BE79D3">
      <w:pPr>
        <w:pStyle w:val="Odstavekseznama"/>
        <w:numPr>
          <w:ilvl w:val="0"/>
          <w:numId w:val="28"/>
        </w:numPr>
        <w:jc w:val="both"/>
        <w:rPr>
          <w:rFonts w:ascii="Tahoma" w:hAnsi="Tahoma" w:cs="Tahoma"/>
          <w:b/>
          <w:sz w:val="22"/>
          <w:szCs w:val="22"/>
        </w:rPr>
      </w:pPr>
      <w:r>
        <w:rPr>
          <w:rFonts w:ascii="Tahoma" w:hAnsi="Tahoma" w:cs="Tahoma"/>
          <w:b/>
          <w:sz w:val="22"/>
          <w:szCs w:val="22"/>
        </w:rPr>
        <w:t>vnos mesa in mesnih izdelkov narejenih iz okuženih prašičev</w:t>
      </w:r>
      <w:r w:rsidR="00011221">
        <w:rPr>
          <w:rFonts w:ascii="Tahoma" w:hAnsi="Tahoma" w:cs="Tahoma"/>
          <w:b/>
          <w:sz w:val="22"/>
          <w:szCs w:val="22"/>
        </w:rPr>
        <w:t xml:space="preserve"> preko mednarodnega transporta (zračni promet/po morju) iz okuženih regij</w:t>
      </w:r>
      <w:r>
        <w:rPr>
          <w:rFonts w:ascii="Tahoma" w:hAnsi="Tahoma" w:cs="Tahoma"/>
          <w:b/>
          <w:sz w:val="22"/>
          <w:szCs w:val="22"/>
        </w:rPr>
        <w:t xml:space="preserve"> (mednarodno trgovanje, krmljenje s pomijami)</w:t>
      </w:r>
      <w:r w:rsidR="00011221">
        <w:rPr>
          <w:rFonts w:ascii="Tahoma" w:hAnsi="Tahoma" w:cs="Tahoma"/>
          <w:b/>
          <w:sz w:val="22"/>
          <w:szCs w:val="22"/>
        </w:rPr>
        <w:t>;</w:t>
      </w:r>
    </w:p>
    <w:p w:rsidR="00384CC4" w:rsidRDefault="00E22932" w:rsidP="00BE79D3">
      <w:pPr>
        <w:pStyle w:val="Odstavekseznama"/>
        <w:numPr>
          <w:ilvl w:val="0"/>
          <w:numId w:val="28"/>
        </w:numPr>
        <w:jc w:val="both"/>
        <w:rPr>
          <w:rFonts w:ascii="Tahoma" w:hAnsi="Tahoma" w:cs="Tahoma"/>
          <w:b/>
          <w:sz w:val="22"/>
          <w:szCs w:val="22"/>
        </w:rPr>
      </w:pPr>
      <w:r>
        <w:rPr>
          <w:rFonts w:ascii="Tahoma" w:hAnsi="Tahoma" w:cs="Tahoma"/>
          <w:b/>
          <w:sz w:val="22"/>
          <w:szCs w:val="22"/>
        </w:rPr>
        <w:t xml:space="preserve">okužena prevozna sredstva, prikolice, tovornjaki, krma in  </w:t>
      </w:r>
      <w:r w:rsidR="0048622E">
        <w:rPr>
          <w:rFonts w:ascii="Tahoma" w:hAnsi="Tahoma" w:cs="Tahoma"/>
          <w:b/>
          <w:sz w:val="22"/>
          <w:szCs w:val="22"/>
        </w:rPr>
        <w:t xml:space="preserve">uradne osebe –tudi </w:t>
      </w:r>
      <w:r>
        <w:rPr>
          <w:rFonts w:ascii="Tahoma" w:hAnsi="Tahoma" w:cs="Tahoma"/>
          <w:b/>
          <w:sz w:val="22"/>
          <w:szCs w:val="22"/>
        </w:rPr>
        <w:t>veterinarji;</w:t>
      </w:r>
    </w:p>
    <w:p w:rsidR="00E22932" w:rsidRDefault="00E22932" w:rsidP="00BE79D3">
      <w:pPr>
        <w:pStyle w:val="Odstavekseznama"/>
        <w:numPr>
          <w:ilvl w:val="0"/>
          <w:numId w:val="28"/>
        </w:numPr>
        <w:jc w:val="both"/>
        <w:rPr>
          <w:rFonts w:ascii="Tahoma" w:hAnsi="Tahoma" w:cs="Tahoma"/>
          <w:b/>
          <w:sz w:val="22"/>
          <w:szCs w:val="22"/>
        </w:rPr>
      </w:pPr>
      <w:r>
        <w:rPr>
          <w:rFonts w:ascii="Tahoma" w:hAnsi="Tahoma" w:cs="Tahoma"/>
          <w:b/>
          <w:sz w:val="22"/>
          <w:szCs w:val="22"/>
        </w:rPr>
        <w:t>okužena krma, če izhajajo pridelki iz območja, kjer so okuženi divji prašiči</w:t>
      </w:r>
    </w:p>
    <w:p w:rsidR="00E22932" w:rsidRDefault="00E22932" w:rsidP="00BE79D3">
      <w:pPr>
        <w:pStyle w:val="Odstavekseznama"/>
        <w:numPr>
          <w:ilvl w:val="0"/>
          <w:numId w:val="28"/>
        </w:numPr>
        <w:jc w:val="both"/>
        <w:rPr>
          <w:rFonts w:ascii="Tahoma" w:hAnsi="Tahoma" w:cs="Tahoma"/>
          <w:b/>
          <w:sz w:val="22"/>
          <w:szCs w:val="22"/>
        </w:rPr>
      </w:pPr>
      <w:r>
        <w:rPr>
          <w:rFonts w:ascii="Tahoma" w:hAnsi="Tahoma" w:cs="Tahoma"/>
          <w:b/>
          <w:sz w:val="22"/>
          <w:szCs w:val="22"/>
        </w:rPr>
        <w:t>ugrizi okuženih klopov – velika nevarnost za reje z izpusti/pašo, ki se nahajajo blizu gozda</w:t>
      </w:r>
      <w:r w:rsidR="004145C8">
        <w:rPr>
          <w:rFonts w:ascii="Tahoma" w:hAnsi="Tahoma" w:cs="Tahoma"/>
          <w:b/>
          <w:sz w:val="22"/>
          <w:szCs w:val="22"/>
        </w:rPr>
        <w:t>;</w:t>
      </w:r>
    </w:p>
    <w:p w:rsidR="00EA4A95" w:rsidRDefault="00EA4A95" w:rsidP="00BE79D3">
      <w:pPr>
        <w:pStyle w:val="Odstavekseznama"/>
        <w:numPr>
          <w:ilvl w:val="0"/>
          <w:numId w:val="28"/>
        </w:numPr>
        <w:jc w:val="both"/>
        <w:rPr>
          <w:rFonts w:ascii="Tahoma" w:hAnsi="Tahoma" w:cs="Tahoma"/>
          <w:b/>
          <w:sz w:val="22"/>
          <w:szCs w:val="22"/>
        </w:rPr>
      </w:pPr>
      <w:r>
        <w:rPr>
          <w:rFonts w:ascii="Tahoma" w:hAnsi="Tahoma" w:cs="Tahoma"/>
          <w:b/>
          <w:sz w:val="22"/>
          <w:szCs w:val="22"/>
        </w:rPr>
        <w:t>preko pomij – TO JE ZAKONSKO PREPOVEDANO;</w:t>
      </w:r>
    </w:p>
    <w:p w:rsidR="00056E55" w:rsidRPr="00E34A71" w:rsidRDefault="00056E55" w:rsidP="00056E55">
      <w:pPr>
        <w:pStyle w:val="Navadensplet"/>
        <w:numPr>
          <w:ilvl w:val="0"/>
          <w:numId w:val="28"/>
        </w:numPr>
        <w:spacing w:before="0" w:beforeAutospacing="0" w:after="0" w:afterAutospacing="0" w:line="276" w:lineRule="auto"/>
        <w:rPr>
          <w:rStyle w:val="Krepko"/>
          <w:rFonts w:ascii="Tahoma" w:hAnsi="Tahoma" w:cs="Tahoma"/>
          <w:b w:val="0"/>
          <w:bCs w:val="0"/>
          <w:sz w:val="22"/>
          <w:szCs w:val="22"/>
        </w:rPr>
      </w:pPr>
      <w:r w:rsidRPr="00E34A71">
        <w:rPr>
          <w:rStyle w:val="Krepko"/>
          <w:rFonts w:ascii="Tahoma" w:hAnsi="Tahoma" w:cs="Tahoma"/>
          <w:color w:val="262626"/>
          <w:sz w:val="22"/>
          <w:szCs w:val="22"/>
        </w:rPr>
        <w:t>ne kupujte mesa iz kombijev, kjer ni jasnega izvora mesa, da ne raztrosite bolezni po naši državi.</w:t>
      </w:r>
    </w:p>
    <w:p w:rsidR="00956168" w:rsidRDefault="00956168" w:rsidP="00056E55">
      <w:pPr>
        <w:pStyle w:val="Odstavekseznama"/>
        <w:jc w:val="both"/>
        <w:rPr>
          <w:rFonts w:ascii="Tahoma" w:hAnsi="Tahoma" w:cs="Tahoma"/>
          <w:b/>
          <w:sz w:val="22"/>
          <w:szCs w:val="22"/>
        </w:rPr>
      </w:pPr>
    </w:p>
    <w:p w:rsidR="000F59D0" w:rsidRPr="003D2145" w:rsidRDefault="000F59D0" w:rsidP="000F59D0">
      <w:pPr>
        <w:autoSpaceDE w:val="0"/>
        <w:autoSpaceDN w:val="0"/>
        <w:adjustRightInd w:val="0"/>
        <w:spacing w:after="0" w:line="240" w:lineRule="auto"/>
        <w:jc w:val="both"/>
        <w:rPr>
          <w:rFonts w:ascii="Tahoma" w:hAnsi="Tahoma" w:cs="Tahoma"/>
          <w:b/>
        </w:rPr>
      </w:pPr>
      <w:r>
        <w:rPr>
          <w:rFonts w:ascii="Tahoma" w:hAnsi="Tahoma" w:cs="Tahoma"/>
          <w:b/>
        </w:rPr>
        <w:t xml:space="preserve">Posebno nevarne so navzkrižne okužbe: </w:t>
      </w:r>
      <w:r w:rsidRPr="00E34A71">
        <w:rPr>
          <w:rFonts w:ascii="Tahoma" w:hAnsi="Tahoma" w:cs="Tahoma"/>
        </w:rPr>
        <w:t>krmljenje s pomijami, ki vsebujejo ostanke okužene svinine (človek ne zboli,</w:t>
      </w:r>
      <w:r>
        <w:rPr>
          <w:rFonts w:ascii="Tahoma" w:hAnsi="Tahoma" w:cs="Tahoma"/>
        </w:rPr>
        <w:t xml:space="preserve"> prašiči domači in divji zbolita</w:t>
      </w:r>
      <w:r w:rsidRPr="00E34A71">
        <w:rPr>
          <w:rFonts w:ascii="Tahoma" w:hAnsi="Tahoma" w:cs="Tahoma"/>
        </w:rPr>
        <w:t>)</w:t>
      </w:r>
      <w:r>
        <w:rPr>
          <w:rFonts w:ascii="Tahoma" w:hAnsi="Tahoma" w:cs="Tahoma"/>
        </w:rPr>
        <w:t xml:space="preserve"> – ZAKONODAJNO PREPOVEDANO! (tudi če krmite le živila rastlinskega izvora in so se dotikala okuženega suhomesnatega izdelka – domači prašič zboli!!!)</w:t>
      </w:r>
      <w:r w:rsidRPr="00E34A71">
        <w:rPr>
          <w:rFonts w:ascii="Tahoma" w:hAnsi="Tahoma" w:cs="Tahoma"/>
        </w:rPr>
        <w:t>, izvor okužene krvi, neposredni kontakt z ljudmi, vozila, letala, opremo, krmo ali neposreden ugriz klopa (v zaprtih rejah manj verjetnosti) ali kontakt z okuženim divjim prašičem. Ostanki okuženih sendvičev, ki jih požrejo divje živali in prenesejo boleze</w:t>
      </w:r>
      <w:r>
        <w:rPr>
          <w:rFonts w:ascii="Tahoma" w:hAnsi="Tahoma" w:cs="Tahoma"/>
        </w:rPr>
        <w:t>n do domačih živali.</w:t>
      </w:r>
      <w:r w:rsidRPr="00E34A71">
        <w:rPr>
          <w:rFonts w:ascii="Tahoma" w:hAnsi="Tahoma" w:cs="Tahoma"/>
        </w:rPr>
        <w:t xml:space="preserve"> </w:t>
      </w:r>
    </w:p>
    <w:p w:rsidR="000F59D0" w:rsidRDefault="000F59D0" w:rsidP="00E22932">
      <w:pPr>
        <w:jc w:val="both"/>
        <w:rPr>
          <w:rFonts w:ascii="Tahoma" w:hAnsi="Tahoma" w:cs="Tahoma"/>
          <w:b/>
        </w:rPr>
      </w:pPr>
    </w:p>
    <w:p w:rsidR="00E22932" w:rsidRPr="00E22932" w:rsidRDefault="00E22932" w:rsidP="00E22932">
      <w:pPr>
        <w:jc w:val="both"/>
        <w:rPr>
          <w:rFonts w:ascii="Tahoma" w:hAnsi="Tahoma" w:cs="Tahoma"/>
          <w:b/>
        </w:rPr>
      </w:pPr>
      <w:r>
        <w:rPr>
          <w:rFonts w:ascii="Tahoma" w:hAnsi="Tahoma" w:cs="Tahoma"/>
          <w:b/>
        </w:rPr>
        <w:t>Edino, s čimer lahko omejimo</w:t>
      </w:r>
      <w:r w:rsidR="00F16FED">
        <w:rPr>
          <w:rFonts w:ascii="Tahoma" w:hAnsi="Tahoma" w:cs="Tahoma"/>
          <w:b/>
        </w:rPr>
        <w:t xml:space="preserve"> in preprečimo</w:t>
      </w:r>
      <w:r w:rsidR="009A2E75">
        <w:rPr>
          <w:rFonts w:ascii="Tahoma" w:hAnsi="Tahoma" w:cs="Tahoma"/>
          <w:b/>
        </w:rPr>
        <w:t xml:space="preserve"> širjenje bolezni</w:t>
      </w:r>
      <w:r w:rsidR="00F16FED">
        <w:rPr>
          <w:rFonts w:ascii="Tahoma" w:hAnsi="Tahoma" w:cs="Tahoma"/>
          <w:b/>
        </w:rPr>
        <w:t>,</w:t>
      </w:r>
      <w:r>
        <w:rPr>
          <w:rFonts w:ascii="Tahoma" w:hAnsi="Tahoma" w:cs="Tahoma"/>
          <w:b/>
        </w:rPr>
        <w:t xml:space="preserve"> je striktno izvajanje </w:t>
      </w:r>
      <w:proofErr w:type="spellStart"/>
      <w:r>
        <w:rPr>
          <w:rFonts w:ascii="Tahoma" w:hAnsi="Tahoma" w:cs="Tahoma"/>
          <w:b/>
        </w:rPr>
        <w:t>biovarnostnih</w:t>
      </w:r>
      <w:proofErr w:type="spellEnd"/>
      <w:r>
        <w:rPr>
          <w:rFonts w:ascii="Tahoma" w:hAnsi="Tahoma" w:cs="Tahoma"/>
          <w:b/>
        </w:rPr>
        <w:t xml:space="preserve"> ukrepov.</w:t>
      </w:r>
    </w:p>
    <w:p w:rsidR="00BE79D3" w:rsidRPr="00384CC4" w:rsidRDefault="00BE79D3" w:rsidP="00626455">
      <w:pPr>
        <w:spacing w:after="0" w:line="240" w:lineRule="auto"/>
        <w:jc w:val="both"/>
        <w:rPr>
          <w:rFonts w:ascii="Tahoma" w:hAnsi="Tahoma" w:cs="Tahoma"/>
        </w:rPr>
      </w:pPr>
    </w:p>
    <w:p w:rsidR="0041100E" w:rsidRPr="00384CC4" w:rsidRDefault="0041100E" w:rsidP="00626455">
      <w:pPr>
        <w:spacing w:after="0" w:line="240" w:lineRule="auto"/>
        <w:jc w:val="both"/>
        <w:rPr>
          <w:rFonts w:ascii="Tahoma" w:hAnsi="Tahoma" w:cs="Tahoma"/>
        </w:rPr>
      </w:pPr>
      <w:r w:rsidRPr="00384CC4">
        <w:rPr>
          <w:rFonts w:ascii="Tahoma" w:hAnsi="Tahoma" w:cs="Tahoma"/>
        </w:rPr>
        <w:t xml:space="preserve">Obvladovanje tega je </w:t>
      </w:r>
      <w:r w:rsidR="00BE79D3" w:rsidRPr="00384CC4">
        <w:rPr>
          <w:rFonts w:ascii="Tahoma" w:hAnsi="Tahoma" w:cs="Tahoma"/>
        </w:rPr>
        <w:t>najbolj zahtevno za rejce/proiz</w:t>
      </w:r>
      <w:r w:rsidRPr="00384CC4">
        <w:rPr>
          <w:rFonts w:ascii="Tahoma" w:hAnsi="Tahoma" w:cs="Tahoma"/>
        </w:rPr>
        <w:t>vajalce</w:t>
      </w:r>
      <w:r w:rsidR="00C11329">
        <w:rPr>
          <w:rFonts w:ascii="Tahoma" w:hAnsi="Tahoma" w:cs="Tahoma"/>
        </w:rPr>
        <w:t>,</w:t>
      </w:r>
      <w:r w:rsidRPr="00384CC4">
        <w:rPr>
          <w:rFonts w:ascii="Tahoma" w:hAnsi="Tahoma" w:cs="Tahoma"/>
        </w:rPr>
        <w:t xml:space="preserve"> veterinarje</w:t>
      </w:r>
      <w:r w:rsidR="00C11329">
        <w:rPr>
          <w:rFonts w:ascii="Tahoma" w:hAnsi="Tahoma" w:cs="Tahoma"/>
        </w:rPr>
        <w:t>, svetovalce, nenazadnje poštarje</w:t>
      </w:r>
      <w:r w:rsidRPr="00384CC4">
        <w:rPr>
          <w:rFonts w:ascii="Tahoma" w:hAnsi="Tahoma" w:cs="Tahoma"/>
        </w:rPr>
        <w:t xml:space="preserve"> – vse, ki kakorkoli prihajajo na kmetijo. Pri tem je ključno: da sem kot rejec za to usposobljen </w:t>
      </w:r>
      <w:r w:rsidRPr="00384CC4">
        <w:rPr>
          <w:rFonts w:ascii="Tahoma" w:hAnsi="Tahoma" w:cs="Tahoma"/>
        </w:rPr>
        <w:lastRenderedPageBreak/>
        <w:t>– MORAM RAZUMETI GROŽNJO IN NEVARNOST – OBSTOJ SLOVENSKE PRAŠIČEREJE TOREJ VSAKE POSAMEZNE REJ</w:t>
      </w:r>
      <w:r w:rsidR="00082CE5">
        <w:rPr>
          <w:rFonts w:ascii="Tahoma" w:hAnsi="Tahoma" w:cs="Tahoma"/>
        </w:rPr>
        <w:t>E</w:t>
      </w:r>
      <w:r w:rsidRPr="00384CC4">
        <w:rPr>
          <w:rFonts w:ascii="Tahoma" w:hAnsi="Tahoma" w:cs="Tahoma"/>
        </w:rPr>
        <w:t>!</w:t>
      </w:r>
      <w:r w:rsidR="00542CDC">
        <w:rPr>
          <w:rFonts w:ascii="Tahoma" w:hAnsi="Tahoma" w:cs="Tahoma"/>
        </w:rPr>
        <w:t xml:space="preserve"> Pri tem ni pomembno, ali imate na kmetiji samo dva prašiča za lastne potrebe ali pa 400 pitancev v turnusu.</w:t>
      </w:r>
    </w:p>
    <w:p w:rsidR="0041100E" w:rsidRPr="00384CC4" w:rsidRDefault="00626455" w:rsidP="00626455">
      <w:pPr>
        <w:spacing w:after="0" w:line="240" w:lineRule="auto"/>
        <w:jc w:val="both"/>
        <w:rPr>
          <w:rFonts w:ascii="Tahoma" w:hAnsi="Tahoma" w:cs="Tahoma"/>
        </w:rPr>
      </w:pPr>
      <w:r w:rsidRPr="00384CC4">
        <w:rPr>
          <w:rFonts w:ascii="Tahoma" w:hAnsi="Tahoma" w:cs="Tahoma"/>
        </w:rPr>
        <w:t xml:space="preserve">Nezadostni </w:t>
      </w:r>
      <w:proofErr w:type="spellStart"/>
      <w:r w:rsidR="0041100E" w:rsidRPr="00384CC4">
        <w:rPr>
          <w:rFonts w:ascii="Tahoma" w:hAnsi="Tahoma" w:cs="Tahoma"/>
        </w:rPr>
        <w:t>biovarnostni</w:t>
      </w:r>
      <w:proofErr w:type="spellEnd"/>
      <w:r w:rsidR="0041100E" w:rsidRPr="00384CC4">
        <w:rPr>
          <w:rFonts w:ascii="Tahoma" w:hAnsi="Tahoma" w:cs="Tahoma"/>
        </w:rPr>
        <w:t xml:space="preserve"> </w:t>
      </w:r>
      <w:r w:rsidRPr="00384CC4">
        <w:rPr>
          <w:rFonts w:ascii="Tahoma" w:hAnsi="Tahoma" w:cs="Tahoma"/>
        </w:rPr>
        <w:t>ukrepi vodijo do izbruha bolezni z velikimi gospodarskimi posledicami!</w:t>
      </w:r>
      <w:r w:rsidR="0041100E" w:rsidRPr="00384CC4">
        <w:rPr>
          <w:rFonts w:ascii="Tahoma" w:hAnsi="Tahoma" w:cs="Tahoma"/>
        </w:rPr>
        <w:t xml:space="preserve"> </w:t>
      </w:r>
      <w:r w:rsidRPr="00384CC4">
        <w:rPr>
          <w:rFonts w:ascii="Tahoma" w:hAnsi="Tahoma" w:cs="Tahoma"/>
        </w:rPr>
        <w:t xml:space="preserve">Rejec mora zagotoviti zaščito svoje črede. </w:t>
      </w:r>
    </w:p>
    <w:p w:rsidR="0041100E" w:rsidRPr="00384CC4" w:rsidRDefault="0041100E" w:rsidP="00626455">
      <w:pPr>
        <w:spacing w:after="0" w:line="240" w:lineRule="auto"/>
        <w:jc w:val="both"/>
        <w:rPr>
          <w:rFonts w:ascii="Tahoma" w:hAnsi="Tahoma" w:cs="Tahoma"/>
        </w:rPr>
      </w:pPr>
    </w:p>
    <w:p w:rsidR="009A2E75" w:rsidRDefault="009A2E75" w:rsidP="007E66ED">
      <w:pPr>
        <w:spacing w:after="0" w:line="240" w:lineRule="auto"/>
        <w:jc w:val="both"/>
        <w:rPr>
          <w:rFonts w:ascii="Tahoma" w:hAnsi="Tahoma" w:cs="Tahoma"/>
          <w:b/>
        </w:rPr>
      </w:pPr>
    </w:p>
    <w:p w:rsidR="007E66ED" w:rsidRPr="00384CC4" w:rsidRDefault="007E66ED" w:rsidP="007E66ED">
      <w:pPr>
        <w:spacing w:after="0" w:line="240" w:lineRule="auto"/>
        <w:jc w:val="both"/>
        <w:rPr>
          <w:rFonts w:ascii="Tahoma" w:hAnsi="Tahoma" w:cs="Tahoma"/>
          <w:b/>
        </w:rPr>
      </w:pPr>
      <w:r w:rsidRPr="00384CC4">
        <w:rPr>
          <w:rFonts w:ascii="Tahoma" w:hAnsi="Tahoma" w:cs="Tahoma"/>
          <w:b/>
        </w:rPr>
        <w:t>ZUNANJI BIOVARNOSTNI UKREPI</w:t>
      </w:r>
    </w:p>
    <w:p w:rsidR="007E66ED" w:rsidRPr="00EA4A95" w:rsidRDefault="007E66ED" w:rsidP="007E66ED">
      <w:pPr>
        <w:spacing w:after="0" w:line="240" w:lineRule="auto"/>
        <w:jc w:val="both"/>
        <w:rPr>
          <w:rFonts w:ascii="Tahoma" w:hAnsi="Tahoma" w:cs="Tahoma"/>
          <w:b/>
        </w:rPr>
      </w:pPr>
    </w:p>
    <w:p w:rsidR="00C62C27" w:rsidRPr="00EA4A95" w:rsidRDefault="00C62C27" w:rsidP="00C62C27">
      <w:pPr>
        <w:spacing w:after="0" w:line="240" w:lineRule="auto"/>
        <w:jc w:val="both"/>
        <w:rPr>
          <w:rFonts w:ascii="Tahoma" w:hAnsi="Tahoma" w:cs="Tahoma"/>
          <w:b/>
        </w:rPr>
      </w:pPr>
      <w:r w:rsidRPr="00EA4A95">
        <w:rPr>
          <w:rFonts w:ascii="Tahoma" w:hAnsi="Tahoma" w:cs="Tahoma"/>
          <w:b/>
        </w:rPr>
        <w:t>Minimalni previdnostni ukrepi</w:t>
      </w:r>
    </w:p>
    <w:p w:rsidR="00C62C27" w:rsidRPr="00EA4A95" w:rsidRDefault="00C62C27" w:rsidP="00C62C27">
      <w:pPr>
        <w:pStyle w:val="Odstavekseznama"/>
        <w:numPr>
          <w:ilvl w:val="0"/>
          <w:numId w:val="29"/>
        </w:numPr>
        <w:ind w:left="284" w:hanging="284"/>
        <w:jc w:val="both"/>
        <w:rPr>
          <w:rFonts w:ascii="Tahoma" w:hAnsi="Tahoma" w:cs="Tahoma"/>
          <w:sz w:val="22"/>
          <w:szCs w:val="22"/>
        </w:rPr>
      </w:pPr>
      <w:r w:rsidRPr="00EA4A95">
        <w:rPr>
          <w:rFonts w:ascii="Tahoma" w:hAnsi="Tahoma" w:cs="Tahoma"/>
          <w:sz w:val="22"/>
          <w:szCs w:val="22"/>
        </w:rPr>
        <w:t>Vzdržujte ograjo, ki bo preprečila kakršenkoli vstop divjih živali v območje reje.</w:t>
      </w:r>
    </w:p>
    <w:p w:rsidR="00C62C27" w:rsidRPr="00EA4A95" w:rsidRDefault="00C62C27" w:rsidP="00C62C27">
      <w:pPr>
        <w:pStyle w:val="Odstavekseznama"/>
        <w:numPr>
          <w:ilvl w:val="0"/>
          <w:numId w:val="29"/>
        </w:numPr>
        <w:ind w:left="284" w:hanging="284"/>
        <w:jc w:val="both"/>
        <w:rPr>
          <w:rFonts w:ascii="Tahoma" w:hAnsi="Tahoma" w:cs="Tahoma"/>
          <w:sz w:val="22"/>
          <w:szCs w:val="22"/>
        </w:rPr>
      </w:pPr>
      <w:r w:rsidRPr="00EA4A95">
        <w:rPr>
          <w:rFonts w:ascii="Tahoma" w:hAnsi="Tahoma" w:cs="Tahoma"/>
          <w:sz w:val="22"/>
          <w:szCs w:val="22"/>
        </w:rPr>
        <w:t xml:space="preserve">Vse divje živali in ptiči so potencialni </w:t>
      </w:r>
      <w:proofErr w:type="spellStart"/>
      <w:r w:rsidRPr="00EA4A95">
        <w:rPr>
          <w:rFonts w:ascii="Tahoma" w:hAnsi="Tahoma" w:cs="Tahoma"/>
          <w:sz w:val="22"/>
          <w:szCs w:val="22"/>
        </w:rPr>
        <w:t>okužitelji</w:t>
      </w:r>
      <w:proofErr w:type="spellEnd"/>
      <w:r w:rsidRPr="00EA4A95">
        <w:rPr>
          <w:rFonts w:ascii="Tahoma" w:hAnsi="Tahoma" w:cs="Tahoma"/>
          <w:sz w:val="22"/>
          <w:szCs w:val="22"/>
        </w:rPr>
        <w:t xml:space="preserve"> – zato jim preprečite vstop in kakršenkoli stik s prašiči.</w:t>
      </w:r>
    </w:p>
    <w:p w:rsidR="00C62C27" w:rsidRPr="00EA4A95" w:rsidRDefault="00C62C27" w:rsidP="00C62C27">
      <w:pPr>
        <w:pStyle w:val="Odstavekseznama"/>
        <w:numPr>
          <w:ilvl w:val="0"/>
          <w:numId w:val="29"/>
        </w:numPr>
        <w:ind w:left="284" w:hanging="284"/>
        <w:jc w:val="both"/>
        <w:rPr>
          <w:rFonts w:ascii="Tahoma" w:hAnsi="Tahoma" w:cs="Tahoma"/>
          <w:sz w:val="22"/>
          <w:szCs w:val="22"/>
        </w:rPr>
      </w:pPr>
      <w:r w:rsidRPr="00EA4A95">
        <w:rPr>
          <w:rFonts w:ascii="Tahoma" w:hAnsi="Tahoma" w:cs="Tahoma"/>
          <w:sz w:val="22"/>
          <w:szCs w:val="22"/>
        </w:rPr>
        <w:t xml:space="preserve">Brez vaše vednosti ne sme nihče stopiti na kmetijo – naj bo samo en vhod – tam namestite kontaktno </w:t>
      </w:r>
      <w:proofErr w:type="spellStart"/>
      <w:r w:rsidRPr="00EA4A95">
        <w:rPr>
          <w:rFonts w:ascii="Tahoma" w:hAnsi="Tahoma" w:cs="Tahoma"/>
          <w:sz w:val="22"/>
          <w:szCs w:val="22"/>
        </w:rPr>
        <w:t>mobitelno</w:t>
      </w:r>
      <w:proofErr w:type="spellEnd"/>
      <w:r w:rsidRPr="00EA4A95">
        <w:rPr>
          <w:rFonts w:ascii="Tahoma" w:hAnsi="Tahoma" w:cs="Tahoma"/>
          <w:sz w:val="22"/>
          <w:szCs w:val="22"/>
        </w:rPr>
        <w:t xml:space="preserve"> številko – da vsakogar prestrežete pred vhodom z informacijo o ukrepih biološke varnosti pred vstopom na območje reje.</w:t>
      </w:r>
    </w:p>
    <w:p w:rsidR="00C62C27" w:rsidRPr="00EA4A95" w:rsidRDefault="00C62C27" w:rsidP="00C62C27">
      <w:pPr>
        <w:pStyle w:val="Odstavekseznama"/>
        <w:numPr>
          <w:ilvl w:val="0"/>
          <w:numId w:val="29"/>
        </w:numPr>
        <w:ind w:left="284" w:hanging="284"/>
        <w:jc w:val="both"/>
        <w:rPr>
          <w:rFonts w:ascii="Tahoma" w:hAnsi="Tahoma" w:cs="Tahoma"/>
          <w:sz w:val="22"/>
          <w:szCs w:val="22"/>
        </w:rPr>
      </w:pPr>
      <w:r w:rsidRPr="00EA4A95">
        <w:rPr>
          <w:rFonts w:ascii="Tahoma" w:hAnsi="Tahoma" w:cs="Tahoma"/>
          <w:sz w:val="22"/>
          <w:szCs w:val="22"/>
        </w:rPr>
        <w:t>Naključnim obiskovalcem preprečite vstop.</w:t>
      </w:r>
    </w:p>
    <w:p w:rsidR="00C62C27" w:rsidRDefault="00C62C27" w:rsidP="007E66ED">
      <w:pPr>
        <w:spacing w:after="0" w:line="240" w:lineRule="auto"/>
        <w:jc w:val="both"/>
        <w:rPr>
          <w:rFonts w:ascii="Tahoma" w:hAnsi="Tahoma" w:cs="Tahoma"/>
          <w:b/>
        </w:rPr>
      </w:pPr>
    </w:p>
    <w:p w:rsidR="00C62C27" w:rsidRPr="00384CC4" w:rsidRDefault="00C62C27" w:rsidP="007E66ED">
      <w:pPr>
        <w:spacing w:after="0" w:line="240" w:lineRule="auto"/>
        <w:jc w:val="both"/>
        <w:rPr>
          <w:rFonts w:ascii="Tahoma" w:hAnsi="Tahoma" w:cs="Tahoma"/>
          <w:b/>
        </w:rPr>
      </w:pPr>
    </w:p>
    <w:p w:rsidR="007E66ED" w:rsidRPr="00384CC4" w:rsidRDefault="007E66ED" w:rsidP="007E66ED">
      <w:pPr>
        <w:spacing w:after="0" w:line="240" w:lineRule="auto"/>
        <w:jc w:val="both"/>
        <w:rPr>
          <w:rFonts w:ascii="Tahoma" w:hAnsi="Tahoma" w:cs="Tahoma"/>
          <w:b/>
        </w:rPr>
      </w:pPr>
      <w:r w:rsidRPr="00384CC4">
        <w:rPr>
          <w:rFonts w:ascii="Tahoma" w:hAnsi="Tahoma" w:cs="Tahoma"/>
          <w:b/>
        </w:rPr>
        <w:t>Lokacija objekta</w:t>
      </w:r>
    </w:p>
    <w:p w:rsidR="007E66ED" w:rsidRPr="003E7FD1" w:rsidRDefault="007E66ED" w:rsidP="007E66ED">
      <w:pPr>
        <w:spacing w:after="0" w:line="240" w:lineRule="auto"/>
        <w:jc w:val="both"/>
        <w:rPr>
          <w:rFonts w:ascii="Tahoma" w:hAnsi="Tahoma" w:cs="Tahoma"/>
        </w:rPr>
      </w:pPr>
      <w:r w:rsidRPr="003E7FD1">
        <w:rPr>
          <w:rFonts w:ascii="Tahoma" w:hAnsi="Tahoma" w:cs="Tahoma"/>
        </w:rPr>
        <w:t xml:space="preserve">upoštevamo vetrove, ki pihajo na določenem območju in predvsem bližino objektov kjer so nastanjeni prašiči. Ta oddaljenost naj bi bila </w:t>
      </w:r>
      <w:smartTag w:uri="urn:schemas-microsoft-com:office:smarttags" w:element="metricconverter">
        <w:smartTagPr>
          <w:attr w:name="ProductID" w:val="1,5 km"/>
        </w:smartTagPr>
        <w:r w:rsidRPr="003E7FD1">
          <w:rPr>
            <w:rFonts w:ascii="Tahoma" w:hAnsi="Tahoma" w:cs="Tahoma"/>
          </w:rPr>
          <w:t>1,5 km</w:t>
        </w:r>
      </w:smartTag>
      <w:r w:rsidRPr="003E7FD1">
        <w:rPr>
          <w:rFonts w:ascii="Tahoma" w:hAnsi="Tahoma" w:cs="Tahoma"/>
        </w:rPr>
        <w:t xml:space="preserve"> zračne linije. Pozitivno je, če je kmetija zaščitena z gozdom, drevesi ali hribom. Pomembno pri lokaciji je </w:t>
      </w:r>
      <w:r w:rsidRPr="00C62C27">
        <w:rPr>
          <w:rFonts w:ascii="Tahoma" w:hAnsi="Tahoma" w:cs="Tahoma"/>
          <w:b/>
        </w:rPr>
        <w:t>upoštevanje prometnih cest v bližini, kjer poteka tranzit s prašiči,</w:t>
      </w:r>
      <w:r w:rsidRPr="003E7FD1">
        <w:rPr>
          <w:rFonts w:ascii="Tahoma" w:hAnsi="Tahoma" w:cs="Tahoma"/>
        </w:rPr>
        <w:t xml:space="preserve"> ki prav tako predstavlja </w:t>
      </w:r>
      <w:r>
        <w:rPr>
          <w:rFonts w:ascii="Tahoma" w:hAnsi="Tahoma" w:cs="Tahoma"/>
        </w:rPr>
        <w:t>grožnjo</w:t>
      </w:r>
      <w:r w:rsidRPr="003E7FD1">
        <w:rPr>
          <w:rFonts w:ascii="Tahoma" w:hAnsi="Tahoma" w:cs="Tahoma"/>
        </w:rPr>
        <w:t xml:space="preserve"> </w:t>
      </w:r>
      <w:r w:rsidRPr="0048622E">
        <w:rPr>
          <w:rFonts w:ascii="Tahoma" w:hAnsi="Tahoma" w:cs="Tahoma"/>
          <w:b/>
        </w:rPr>
        <w:t xml:space="preserve">(objekt naj bo oddaljen vsaj </w:t>
      </w:r>
      <w:smartTag w:uri="urn:schemas-microsoft-com:office:smarttags" w:element="metricconverter">
        <w:smartTagPr>
          <w:attr w:name="ProductID" w:val="100 m"/>
        </w:smartTagPr>
        <w:r w:rsidRPr="0048622E">
          <w:rPr>
            <w:rFonts w:ascii="Tahoma" w:hAnsi="Tahoma" w:cs="Tahoma"/>
            <w:b/>
          </w:rPr>
          <w:t>100 m</w:t>
        </w:r>
      </w:smartTag>
      <w:r w:rsidRPr="0048622E">
        <w:rPr>
          <w:rFonts w:ascii="Tahoma" w:hAnsi="Tahoma" w:cs="Tahoma"/>
          <w:b/>
        </w:rPr>
        <w:t>).</w:t>
      </w:r>
      <w:r w:rsidRPr="003E7FD1">
        <w:rPr>
          <w:rFonts w:ascii="Tahoma" w:hAnsi="Tahoma" w:cs="Tahoma"/>
        </w:rPr>
        <w:t xml:space="preserve"> Ista razdalja velja, če imamo na kmetiji druge domače živali. Če pa gre za hleve s prašiči na kmetiji </w:t>
      </w:r>
      <w:r>
        <w:rPr>
          <w:rFonts w:ascii="Tahoma" w:hAnsi="Tahoma" w:cs="Tahoma"/>
        </w:rPr>
        <w:t>mora biti</w:t>
      </w:r>
      <w:r w:rsidRPr="003E7FD1">
        <w:rPr>
          <w:rFonts w:ascii="Tahoma" w:hAnsi="Tahoma" w:cs="Tahoma"/>
        </w:rPr>
        <w:t xml:space="preserve"> objekt oddaljen vsaj </w:t>
      </w:r>
      <w:smartTag w:uri="urn:schemas-microsoft-com:office:smarttags" w:element="metricconverter">
        <w:smartTagPr>
          <w:attr w:name="ProductID" w:val="50 m"/>
        </w:smartTagPr>
        <w:r w:rsidRPr="003E7FD1">
          <w:rPr>
            <w:rFonts w:ascii="Tahoma" w:hAnsi="Tahoma" w:cs="Tahoma"/>
          </w:rPr>
          <w:t>50 m</w:t>
        </w:r>
      </w:smartTag>
      <w:r w:rsidRPr="003E7FD1">
        <w:rPr>
          <w:rFonts w:ascii="Tahoma" w:hAnsi="Tahoma" w:cs="Tahoma"/>
        </w:rPr>
        <w:t xml:space="preserve">. </w:t>
      </w:r>
    </w:p>
    <w:p w:rsidR="007E66ED" w:rsidRDefault="007E66ED" w:rsidP="007E66ED">
      <w:pPr>
        <w:spacing w:after="0" w:line="240" w:lineRule="auto"/>
        <w:jc w:val="both"/>
        <w:rPr>
          <w:rFonts w:ascii="Tahoma" w:hAnsi="Tahoma" w:cs="Tahoma"/>
          <w:b/>
        </w:rPr>
      </w:pPr>
    </w:p>
    <w:p w:rsidR="00B03850" w:rsidRPr="00EA4A95" w:rsidRDefault="00B03850" w:rsidP="00B03850">
      <w:pPr>
        <w:spacing w:after="0" w:line="240" w:lineRule="auto"/>
        <w:jc w:val="both"/>
        <w:rPr>
          <w:rFonts w:ascii="Tahoma" w:hAnsi="Tahoma" w:cs="Tahoma"/>
          <w:b/>
        </w:rPr>
      </w:pPr>
      <w:r w:rsidRPr="00EA4A95">
        <w:rPr>
          <w:rFonts w:ascii="Tahoma" w:hAnsi="Tahoma" w:cs="Tahoma"/>
          <w:b/>
        </w:rPr>
        <w:t>Prihajajoče živali v rejo/nakup živali</w:t>
      </w:r>
    </w:p>
    <w:p w:rsidR="00B03850" w:rsidRPr="00EA4A95" w:rsidRDefault="00B03850" w:rsidP="00B03850">
      <w:pPr>
        <w:pStyle w:val="Odstavekseznama"/>
        <w:numPr>
          <w:ilvl w:val="0"/>
          <w:numId w:val="40"/>
        </w:numPr>
        <w:ind w:left="284" w:hanging="284"/>
        <w:jc w:val="both"/>
        <w:rPr>
          <w:rFonts w:ascii="Tahoma" w:hAnsi="Tahoma" w:cs="Tahoma"/>
          <w:sz w:val="22"/>
          <w:szCs w:val="22"/>
        </w:rPr>
      </w:pPr>
      <w:r w:rsidRPr="00EA4A95">
        <w:rPr>
          <w:rFonts w:ascii="Tahoma" w:hAnsi="Tahoma" w:cs="Tahoma"/>
          <w:b/>
          <w:sz w:val="22"/>
          <w:szCs w:val="22"/>
        </w:rPr>
        <w:t>Večje kot je število živali pripeljanih na kmetijo, večje je tveganje!</w:t>
      </w:r>
      <w:r w:rsidRPr="00EA4A95">
        <w:rPr>
          <w:rFonts w:ascii="Tahoma" w:hAnsi="Tahoma" w:cs="Tahoma"/>
          <w:sz w:val="22"/>
          <w:szCs w:val="22"/>
        </w:rPr>
        <w:t xml:space="preserve"> Za nakup, v večini primerov plemenskih živali se odločimo, ko je to nujno potrebno! To je takrat, ko gre za remont črede ali osvežitev krvi s kvalitetnejšimi živalmi od naših. Živali nabavljamo praviloma iz iste reje, za katero je poznan zdravstveni status, ki je enak naši kmetiji ali višji. </w:t>
      </w:r>
      <w:r w:rsidRPr="00EA4A95">
        <w:rPr>
          <w:rFonts w:ascii="Tahoma" w:hAnsi="Tahoma" w:cs="Tahoma"/>
          <w:b/>
          <w:sz w:val="22"/>
          <w:szCs w:val="22"/>
        </w:rPr>
        <w:t>Če nabavljamo iz več kot ene reje je trikrat večja verjetnost, da bomo čredo okužili.</w:t>
      </w:r>
    </w:p>
    <w:p w:rsidR="00B03850" w:rsidRPr="00EA4A95" w:rsidRDefault="00B03850" w:rsidP="00B03850">
      <w:pPr>
        <w:pStyle w:val="Odstavekseznama"/>
        <w:numPr>
          <w:ilvl w:val="0"/>
          <w:numId w:val="40"/>
        </w:numPr>
        <w:ind w:left="284" w:hanging="284"/>
        <w:jc w:val="both"/>
        <w:rPr>
          <w:rFonts w:ascii="Tahoma" w:hAnsi="Tahoma" w:cs="Tahoma"/>
          <w:sz w:val="22"/>
          <w:szCs w:val="22"/>
        </w:rPr>
      </w:pPr>
      <w:r w:rsidRPr="00EA4A95">
        <w:rPr>
          <w:rFonts w:ascii="Tahoma" w:hAnsi="Tahoma" w:cs="Tahoma"/>
          <w:b/>
          <w:sz w:val="22"/>
          <w:szCs w:val="22"/>
        </w:rPr>
        <w:t xml:space="preserve">Vsa veterinarska poročila zahtevajte, da so najbolj ažurna (nova). </w:t>
      </w:r>
      <w:r w:rsidRPr="00EA4A95">
        <w:rPr>
          <w:rFonts w:ascii="Tahoma" w:hAnsi="Tahoma" w:cs="Tahoma"/>
          <w:sz w:val="22"/>
          <w:szCs w:val="22"/>
        </w:rPr>
        <w:t>Za nakup</w:t>
      </w:r>
      <w:r w:rsidRPr="00EA4A95">
        <w:rPr>
          <w:rFonts w:ascii="Tahoma" w:hAnsi="Tahoma" w:cs="Tahoma"/>
          <w:b/>
          <w:sz w:val="22"/>
          <w:szCs w:val="22"/>
        </w:rPr>
        <w:t xml:space="preserve"> </w:t>
      </w:r>
      <w:r w:rsidRPr="00EA4A95">
        <w:rPr>
          <w:rFonts w:ascii="Tahoma" w:hAnsi="Tahoma" w:cs="Tahoma"/>
          <w:sz w:val="22"/>
          <w:szCs w:val="22"/>
        </w:rPr>
        <w:t xml:space="preserve"> plemenskih živali v naprej preverite zdravstveni status črede in rezultate veterinarskih preiskav z linije klanja. </w:t>
      </w:r>
      <w:r w:rsidRPr="00EA4A95">
        <w:rPr>
          <w:rFonts w:ascii="Tahoma" w:hAnsi="Tahoma" w:cs="Tahoma"/>
          <w:b/>
          <w:sz w:val="22"/>
          <w:szCs w:val="22"/>
        </w:rPr>
        <w:t>V kolikor nismo prepričani v varen zdravstveni status moramo biti zelo previdni in se za nakup ne odločamo!</w:t>
      </w:r>
      <w:r w:rsidRPr="00EA4A95">
        <w:rPr>
          <w:rFonts w:ascii="Tahoma" w:hAnsi="Tahoma" w:cs="Tahoma"/>
          <w:sz w:val="22"/>
          <w:szCs w:val="22"/>
        </w:rPr>
        <w:t xml:space="preserve"> Za potrditev nekega statusa moramo zahtevati dokument o preiskavah, ki potrjuje naše zahteve. Žival ali živali, ki</w:t>
      </w:r>
      <w:r w:rsidR="004145C8">
        <w:rPr>
          <w:rFonts w:ascii="Tahoma" w:hAnsi="Tahoma" w:cs="Tahoma"/>
          <w:sz w:val="22"/>
          <w:szCs w:val="22"/>
        </w:rPr>
        <w:t xml:space="preserve"> jih</w:t>
      </w:r>
      <w:r w:rsidRPr="00EA4A95">
        <w:rPr>
          <w:rFonts w:ascii="Tahoma" w:hAnsi="Tahoma" w:cs="Tahoma"/>
          <w:sz w:val="22"/>
          <w:szCs w:val="22"/>
        </w:rPr>
        <w:t xml:space="preserve"> kupujemo morajo biti zdrave, z odličnimi pleme</w:t>
      </w:r>
      <w:r w:rsidR="004145C8">
        <w:rPr>
          <w:rFonts w:ascii="Tahoma" w:hAnsi="Tahoma" w:cs="Tahoma"/>
          <w:sz w:val="22"/>
          <w:szCs w:val="22"/>
        </w:rPr>
        <w:t>nskimi vrednostmi, primernega eks</w:t>
      </w:r>
      <w:r w:rsidRPr="00EA4A95">
        <w:rPr>
          <w:rFonts w:ascii="Tahoma" w:hAnsi="Tahoma" w:cs="Tahoma"/>
          <w:sz w:val="22"/>
          <w:szCs w:val="22"/>
        </w:rPr>
        <w:t xml:space="preserve">teriera in v </w:t>
      </w:r>
      <w:r w:rsidR="004145C8">
        <w:rPr>
          <w:rFonts w:ascii="Tahoma" w:hAnsi="Tahoma" w:cs="Tahoma"/>
          <w:sz w:val="22"/>
          <w:szCs w:val="22"/>
        </w:rPr>
        <w:t>plemenski</w:t>
      </w:r>
      <w:r w:rsidRPr="00EA4A95">
        <w:rPr>
          <w:rFonts w:ascii="Tahoma" w:hAnsi="Tahoma" w:cs="Tahoma"/>
          <w:sz w:val="22"/>
          <w:szCs w:val="22"/>
        </w:rPr>
        <w:t xml:space="preserve"> kondiciji. </w:t>
      </w:r>
      <w:r w:rsidRPr="00EA4A95">
        <w:rPr>
          <w:rFonts w:ascii="Tahoma" w:hAnsi="Tahoma" w:cs="Tahoma"/>
          <w:b/>
          <w:sz w:val="22"/>
          <w:szCs w:val="22"/>
        </w:rPr>
        <w:t>Živali ne kupujemo na avkcijah in sejmih!</w:t>
      </w:r>
      <w:r w:rsidRPr="00EA4A95">
        <w:rPr>
          <w:rFonts w:ascii="Tahoma" w:hAnsi="Tahoma" w:cs="Tahoma"/>
          <w:sz w:val="22"/>
          <w:szCs w:val="22"/>
        </w:rPr>
        <w:t xml:space="preserve"> V kolikor kupujemo živali za nadaljnjo rejo (tekače) morajo ti biti izenačeni, enake starosti, primerne kondicije in zdravi.</w:t>
      </w:r>
    </w:p>
    <w:p w:rsidR="00B03850" w:rsidRPr="00EA4A95" w:rsidRDefault="00B03850" w:rsidP="00B03850">
      <w:pPr>
        <w:pStyle w:val="Odstavekseznama"/>
        <w:numPr>
          <w:ilvl w:val="0"/>
          <w:numId w:val="40"/>
        </w:numPr>
        <w:ind w:left="284" w:hanging="284"/>
        <w:jc w:val="both"/>
        <w:rPr>
          <w:rFonts w:ascii="Tahoma" w:hAnsi="Tahoma" w:cs="Tahoma"/>
          <w:b/>
          <w:sz w:val="22"/>
          <w:szCs w:val="22"/>
        </w:rPr>
      </w:pPr>
      <w:r w:rsidRPr="00EA4A95">
        <w:rPr>
          <w:rFonts w:ascii="Tahoma" w:hAnsi="Tahoma" w:cs="Tahoma"/>
          <w:b/>
          <w:sz w:val="22"/>
          <w:szCs w:val="22"/>
        </w:rPr>
        <w:t>Obvezna izvedba karantene !!!</w:t>
      </w:r>
    </w:p>
    <w:p w:rsidR="00B03850" w:rsidRPr="00EA4A95" w:rsidRDefault="00B03850" w:rsidP="007E66ED">
      <w:pPr>
        <w:spacing w:after="0" w:line="240" w:lineRule="auto"/>
        <w:jc w:val="both"/>
        <w:rPr>
          <w:rFonts w:ascii="Tahoma" w:hAnsi="Tahoma" w:cs="Tahoma"/>
          <w:b/>
        </w:rPr>
      </w:pPr>
    </w:p>
    <w:p w:rsidR="00B03850" w:rsidRPr="00EA4A95" w:rsidRDefault="00B03850" w:rsidP="007E66ED">
      <w:pPr>
        <w:spacing w:after="0" w:line="240" w:lineRule="auto"/>
        <w:jc w:val="both"/>
        <w:rPr>
          <w:rFonts w:ascii="Tahoma" w:hAnsi="Tahoma" w:cs="Tahoma"/>
          <w:b/>
        </w:rPr>
      </w:pPr>
    </w:p>
    <w:p w:rsidR="007E66ED" w:rsidRPr="00EA4A95" w:rsidRDefault="007E66ED" w:rsidP="007E66ED">
      <w:pPr>
        <w:spacing w:after="0" w:line="240" w:lineRule="auto"/>
        <w:jc w:val="both"/>
        <w:rPr>
          <w:rFonts w:ascii="Tahoma" w:hAnsi="Tahoma" w:cs="Tahoma"/>
          <w:b/>
        </w:rPr>
      </w:pPr>
    </w:p>
    <w:p w:rsidR="007E66ED" w:rsidRPr="00EA4A95" w:rsidRDefault="007E66ED" w:rsidP="007E66ED">
      <w:pPr>
        <w:spacing w:after="0" w:line="240" w:lineRule="auto"/>
        <w:jc w:val="both"/>
        <w:rPr>
          <w:rFonts w:ascii="Tahoma" w:hAnsi="Tahoma" w:cs="Tahoma"/>
          <w:b/>
        </w:rPr>
      </w:pPr>
      <w:r w:rsidRPr="00EA4A95">
        <w:rPr>
          <w:rFonts w:ascii="Tahoma" w:hAnsi="Tahoma" w:cs="Tahoma"/>
          <w:b/>
        </w:rPr>
        <w:t>Karantena</w:t>
      </w:r>
    </w:p>
    <w:p w:rsidR="00B03850" w:rsidRPr="00EA4A95" w:rsidRDefault="00B03850" w:rsidP="00BC0B1A">
      <w:pPr>
        <w:pStyle w:val="Odstavekseznama"/>
        <w:numPr>
          <w:ilvl w:val="0"/>
          <w:numId w:val="41"/>
        </w:numPr>
        <w:ind w:left="284" w:hanging="284"/>
        <w:jc w:val="both"/>
        <w:rPr>
          <w:rFonts w:ascii="Tahoma" w:hAnsi="Tahoma" w:cs="Tahoma"/>
          <w:b/>
          <w:sz w:val="22"/>
          <w:szCs w:val="22"/>
        </w:rPr>
      </w:pPr>
      <w:r w:rsidRPr="00EA4A95">
        <w:rPr>
          <w:rFonts w:ascii="Tahoma" w:hAnsi="Tahoma" w:cs="Tahoma"/>
          <w:b/>
          <w:sz w:val="22"/>
          <w:szCs w:val="22"/>
        </w:rPr>
        <w:t xml:space="preserve">Karantena ali prostor za izolacijo je najbolj bistvenega pomena in mora biti fizično ločen od naše reje – najbolje na drugi lokaciji. </w:t>
      </w:r>
      <w:r w:rsidRPr="00EA4A95">
        <w:rPr>
          <w:rFonts w:ascii="Tahoma" w:hAnsi="Tahoma" w:cs="Tahoma"/>
          <w:sz w:val="22"/>
          <w:szCs w:val="22"/>
        </w:rPr>
        <w:t xml:space="preserve">Obdobje karantene daje kmetu ali oskrbniku čas, za opazovanje novih živali in možnost ugotovitve morebitnih bolezenskih znakov, preden živali vključimo v našo populacijo. Prav tako nam daje možnost, da živali serološko pregledamo na določene bolezni. </w:t>
      </w:r>
      <w:r w:rsidRPr="00EA4A95">
        <w:rPr>
          <w:rFonts w:ascii="Tahoma" w:hAnsi="Tahoma" w:cs="Tahoma"/>
          <w:b/>
          <w:sz w:val="22"/>
          <w:szCs w:val="22"/>
        </w:rPr>
        <w:t>Obdobje karantene mora trajati dovolj dolgo, najbolje je čas inkubacijske dobe (čas od okužbe do prvih kliničnih znakov bolezni)</w:t>
      </w:r>
      <w:r w:rsidRPr="00EA4A95">
        <w:rPr>
          <w:rFonts w:ascii="Tahoma" w:hAnsi="Tahoma" w:cs="Tahoma"/>
          <w:sz w:val="22"/>
          <w:szCs w:val="22"/>
        </w:rPr>
        <w:t xml:space="preserve"> najpomembnejših bolezni, ki določa minimalno trajanje karantene. </w:t>
      </w:r>
    </w:p>
    <w:p w:rsidR="00B03850" w:rsidRPr="004145C8" w:rsidRDefault="00B03850" w:rsidP="00BC0B1A">
      <w:pPr>
        <w:pStyle w:val="Odstavekseznama"/>
        <w:numPr>
          <w:ilvl w:val="0"/>
          <w:numId w:val="41"/>
        </w:numPr>
        <w:ind w:left="284" w:hanging="284"/>
        <w:jc w:val="both"/>
        <w:rPr>
          <w:rFonts w:ascii="Tahoma" w:hAnsi="Tahoma" w:cs="Tahoma"/>
          <w:b/>
          <w:color w:val="C00000"/>
          <w:sz w:val="22"/>
          <w:szCs w:val="22"/>
        </w:rPr>
      </w:pPr>
      <w:r w:rsidRPr="004145C8">
        <w:rPr>
          <w:rFonts w:ascii="Tahoma" w:hAnsi="Tahoma" w:cs="Tahoma"/>
          <w:b/>
          <w:color w:val="C00000"/>
          <w:sz w:val="22"/>
          <w:szCs w:val="22"/>
        </w:rPr>
        <w:lastRenderedPageBreak/>
        <w:t xml:space="preserve">Obvezno izvajanje karantene v </w:t>
      </w:r>
      <w:proofErr w:type="spellStart"/>
      <w:r w:rsidRPr="004145C8">
        <w:rPr>
          <w:rFonts w:ascii="Tahoma" w:hAnsi="Tahoma" w:cs="Tahoma"/>
          <w:b/>
          <w:color w:val="C00000"/>
          <w:sz w:val="22"/>
          <w:szCs w:val="22"/>
        </w:rPr>
        <w:t>dovoljšnji</w:t>
      </w:r>
      <w:proofErr w:type="spellEnd"/>
      <w:r w:rsidRPr="004145C8">
        <w:rPr>
          <w:rFonts w:ascii="Tahoma" w:hAnsi="Tahoma" w:cs="Tahoma"/>
          <w:b/>
          <w:color w:val="C00000"/>
          <w:sz w:val="22"/>
          <w:szCs w:val="22"/>
        </w:rPr>
        <w:t xml:space="preserve"> oddaljenosti: minimalno 2 km stran od lastne reje, ki mora trajati 4 – 8 tednov! (30 dni je minimum)</w:t>
      </w:r>
    </w:p>
    <w:p w:rsidR="00B03850" w:rsidRPr="004145C8" w:rsidRDefault="00B03850" w:rsidP="00BC0B1A">
      <w:pPr>
        <w:pStyle w:val="Odstavekseznama"/>
        <w:numPr>
          <w:ilvl w:val="0"/>
          <w:numId w:val="41"/>
        </w:numPr>
        <w:ind w:left="284" w:hanging="284"/>
        <w:jc w:val="both"/>
        <w:rPr>
          <w:rFonts w:ascii="Tahoma" w:hAnsi="Tahoma" w:cs="Tahoma"/>
          <w:sz w:val="22"/>
          <w:szCs w:val="22"/>
        </w:rPr>
      </w:pPr>
      <w:r w:rsidRPr="004145C8">
        <w:rPr>
          <w:rFonts w:ascii="Tahoma" w:hAnsi="Tahoma" w:cs="Tahoma"/>
          <w:sz w:val="22"/>
          <w:szCs w:val="22"/>
        </w:rPr>
        <w:t>Obvezne krvne analize živali iz  karantene, preden jih premestite v lastno rejo.</w:t>
      </w:r>
    </w:p>
    <w:p w:rsidR="00B03850" w:rsidRPr="004145C8" w:rsidRDefault="00B03850" w:rsidP="00BC0B1A">
      <w:pPr>
        <w:pStyle w:val="Odstavekseznama"/>
        <w:numPr>
          <w:ilvl w:val="0"/>
          <w:numId w:val="41"/>
        </w:numPr>
        <w:ind w:left="284" w:hanging="284"/>
        <w:jc w:val="both"/>
        <w:rPr>
          <w:rFonts w:ascii="Tahoma" w:hAnsi="Tahoma" w:cs="Tahoma"/>
          <w:sz w:val="22"/>
          <w:szCs w:val="22"/>
        </w:rPr>
      </w:pPr>
      <w:r w:rsidRPr="004145C8">
        <w:rPr>
          <w:rFonts w:ascii="Tahoma" w:hAnsi="Tahoma" w:cs="Tahoma"/>
          <w:sz w:val="22"/>
          <w:szCs w:val="22"/>
        </w:rPr>
        <w:t>Vselitev v karanteno izvajajte po istem principu, kakor v hlev: VSE živali notri in VSE živali premik v lastno rejo po pretečenem času.</w:t>
      </w:r>
    </w:p>
    <w:p w:rsidR="00EA4A95" w:rsidRPr="004145C8" w:rsidRDefault="00B03850" w:rsidP="00EA4A95">
      <w:pPr>
        <w:pStyle w:val="Odstavekseznama"/>
        <w:numPr>
          <w:ilvl w:val="0"/>
          <w:numId w:val="41"/>
        </w:numPr>
        <w:ind w:left="284" w:hanging="284"/>
        <w:jc w:val="both"/>
        <w:rPr>
          <w:rFonts w:ascii="Tahoma" w:hAnsi="Tahoma" w:cs="Tahoma"/>
          <w:sz w:val="22"/>
          <w:szCs w:val="22"/>
        </w:rPr>
      </w:pPr>
      <w:r w:rsidRPr="004145C8">
        <w:rPr>
          <w:rFonts w:ascii="Tahoma" w:hAnsi="Tahoma" w:cs="Tahoma"/>
          <w:sz w:val="22"/>
          <w:szCs w:val="22"/>
        </w:rPr>
        <w:t>Zagotovite, da ne pride do navzkrižnih okužb: eden od družinskih članov naj bo zadolžen samo za opravila v karanteni</w:t>
      </w:r>
      <w:r w:rsidR="00BC0B1A" w:rsidRPr="004145C8">
        <w:rPr>
          <w:rFonts w:ascii="Tahoma" w:hAnsi="Tahoma" w:cs="Tahoma"/>
          <w:sz w:val="22"/>
          <w:szCs w:val="22"/>
        </w:rPr>
        <w:t>. V karanteni ali izolaciji moramo uporabljati opremo/orodje za</w:t>
      </w:r>
      <w:r w:rsidR="00BC0B1A" w:rsidRPr="004145C8">
        <w:rPr>
          <w:rFonts w:ascii="Tahoma" w:hAnsi="Tahoma" w:cs="Tahoma"/>
          <w:b/>
          <w:sz w:val="22"/>
          <w:szCs w:val="22"/>
        </w:rPr>
        <w:t xml:space="preserve"> čiščenje, ki je samo v karanteni, prav tako je priporočljivo svojo gnojišče in svoje zalogovnike za krmo. </w:t>
      </w:r>
      <w:r w:rsidR="004145C8">
        <w:rPr>
          <w:rFonts w:ascii="Tahoma" w:hAnsi="Tahoma" w:cs="Tahoma"/>
          <w:b/>
          <w:sz w:val="22"/>
          <w:szCs w:val="22"/>
        </w:rPr>
        <w:t>Vedno najprej opravimo vsa dela in opravila v lastni reji</w:t>
      </w:r>
      <w:r w:rsidR="007F53BB">
        <w:rPr>
          <w:rFonts w:ascii="Tahoma" w:hAnsi="Tahoma" w:cs="Tahoma"/>
          <w:b/>
          <w:sz w:val="22"/>
          <w:szCs w:val="22"/>
        </w:rPr>
        <w:t xml:space="preserve">, pri čemer je obvezno predhodno tuširanje/umivanje las in preoblačenje v čista oblačila in obutev. </w:t>
      </w:r>
      <w:r w:rsidR="004145C8">
        <w:rPr>
          <w:rFonts w:ascii="Tahoma" w:hAnsi="Tahoma" w:cs="Tahoma"/>
          <w:b/>
          <w:sz w:val="22"/>
          <w:szCs w:val="22"/>
        </w:rPr>
        <w:t xml:space="preserve"> Zatem sledijo o</w:t>
      </w:r>
      <w:r w:rsidR="00BC0B1A" w:rsidRPr="004145C8">
        <w:rPr>
          <w:rFonts w:ascii="Tahoma" w:hAnsi="Tahoma" w:cs="Tahoma"/>
          <w:b/>
          <w:sz w:val="22"/>
          <w:szCs w:val="22"/>
        </w:rPr>
        <w:t>pravila v karanteni</w:t>
      </w:r>
      <w:r w:rsidR="004145C8">
        <w:rPr>
          <w:rFonts w:ascii="Tahoma" w:hAnsi="Tahoma" w:cs="Tahoma"/>
          <w:b/>
          <w:sz w:val="22"/>
          <w:szCs w:val="22"/>
        </w:rPr>
        <w:t>. Za opravila v karanteni imamo druga oblačila, ki jih tudi v karanteni puščamo. Ko končamo z vsemi opravili v karanteni, obvezno preoblačenje in tuširanje z umivanjem las.</w:t>
      </w:r>
      <w:r w:rsidR="007F53BB">
        <w:rPr>
          <w:rFonts w:ascii="Tahoma" w:hAnsi="Tahoma" w:cs="Tahoma"/>
          <w:b/>
          <w:sz w:val="22"/>
          <w:szCs w:val="22"/>
        </w:rPr>
        <w:t xml:space="preserve"> </w:t>
      </w:r>
      <w:r w:rsidR="007F53BB">
        <w:rPr>
          <w:rFonts w:ascii="Tahoma" w:hAnsi="Tahoma" w:cs="Tahoma"/>
          <w:sz w:val="22"/>
          <w:szCs w:val="22"/>
        </w:rPr>
        <w:t xml:space="preserve">Kljub temu da smo se ponovno stuširali, preoblekli v čista oblačila, se </w:t>
      </w:r>
      <w:r w:rsidR="007F53BB" w:rsidRPr="007F53BB">
        <w:rPr>
          <w:rFonts w:ascii="Tahoma" w:hAnsi="Tahoma" w:cs="Tahoma"/>
          <w:b/>
          <w:sz w:val="22"/>
          <w:szCs w:val="22"/>
        </w:rPr>
        <w:t>isti dan ne smemo vrniti nazaj v lastno rejo.</w:t>
      </w:r>
      <w:r w:rsidR="00BC0B1A" w:rsidRPr="004145C8">
        <w:rPr>
          <w:rFonts w:ascii="Tahoma" w:hAnsi="Tahoma" w:cs="Tahoma"/>
          <w:b/>
          <w:sz w:val="22"/>
          <w:szCs w:val="22"/>
        </w:rPr>
        <w:t xml:space="preserve"> </w:t>
      </w:r>
      <w:r w:rsidR="00BC0B1A" w:rsidRPr="004145C8">
        <w:rPr>
          <w:rFonts w:ascii="Tahoma" w:hAnsi="Tahoma" w:cs="Tahoma"/>
          <w:b/>
          <w:color w:val="0000FF"/>
          <w:sz w:val="22"/>
          <w:szCs w:val="22"/>
        </w:rPr>
        <w:t>Svetujemo strogo izvajanje dobre higienske prakse in zaporedje opravil: : da tisti, ki je zadolžen za opravila v karanteni, da ima vsa oblačila tam in tam tudi ostajajo. Zatem se takoj tušira (+ pranje glave s šamponom) in tisti dan se v lastno rejo nikakor ne sme vrniti – idealno – v lastno reje ne gre 72 ur!</w:t>
      </w:r>
      <w:r w:rsidR="00EA4A95" w:rsidRPr="004145C8">
        <w:rPr>
          <w:rFonts w:ascii="Tahoma" w:hAnsi="Tahoma" w:cs="Tahoma"/>
          <w:b/>
          <w:color w:val="0000FF"/>
          <w:sz w:val="22"/>
          <w:szCs w:val="22"/>
        </w:rPr>
        <w:t xml:space="preserve"> </w:t>
      </w:r>
    </w:p>
    <w:p w:rsidR="007E66ED" w:rsidRPr="004145C8" w:rsidRDefault="007E66ED" w:rsidP="00EA4A95">
      <w:pPr>
        <w:pStyle w:val="Odstavekseznama"/>
        <w:numPr>
          <w:ilvl w:val="0"/>
          <w:numId w:val="41"/>
        </w:numPr>
        <w:ind w:left="284" w:hanging="284"/>
        <w:jc w:val="both"/>
        <w:rPr>
          <w:rFonts w:ascii="Tahoma" w:hAnsi="Tahoma" w:cs="Tahoma"/>
          <w:sz w:val="22"/>
          <w:szCs w:val="22"/>
        </w:rPr>
      </w:pPr>
      <w:r w:rsidRPr="004145C8">
        <w:rPr>
          <w:rFonts w:ascii="Tahoma" w:hAnsi="Tahoma" w:cs="Tahoma"/>
          <w:sz w:val="22"/>
          <w:szCs w:val="22"/>
        </w:rPr>
        <w:t>Če nabavljamo tekač</w:t>
      </w:r>
      <w:r w:rsidR="00C62C27" w:rsidRPr="004145C8">
        <w:rPr>
          <w:rFonts w:ascii="Tahoma" w:hAnsi="Tahoma" w:cs="Tahoma"/>
          <w:sz w:val="22"/>
          <w:szCs w:val="22"/>
        </w:rPr>
        <w:t xml:space="preserve">e za nadaljnjo rejo jih </w:t>
      </w:r>
      <w:proofErr w:type="spellStart"/>
      <w:r w:rsidR="00C62C27" w:rsidRPr="004145C8">
        <w:rPr>
          <w:rFonts w:ascii="Tahoma" w:hAnsi="Tahoma" w:cs="Tahoma"/>
          <w:sz w:val="22"/>
          <w:szCs w:val="22"/>
        </w:rPr>
        <w:t>u</w:t>
      </w:r>
      <w:r w:rsidRPr="004145C8">
        <w:rPr>
          <w:rFonts w:ascii="Tahoma" w:hAnsi="Tahoma" w:cs="Tahoma"/>
          <w:sz w:val="22"/>
          <w:szCs w:val="22"/>
        </w:rPr>
        <w:t>hlevimo</w:t>
      </w:r>
      <w:proofErr w:type="spellEnd"/>
      <w:r w:rsidRPr="004145C8">
        <w:rPr>
          <w:rFonts w:ascii="Tahoma" w:hAnsi="Tahoma" w:cs="Tahoma"/>
          <w:sz w:val="22"/>
          <w:szCs w:val="22"/>
        </w:rPr>
        <w:t xml:space="preserve"> v naše prazne,</w:t>
      </w:r>
      <w:r w:rsidR="00A40454" w:rsidRPr="004145C8">
        <w:rPr>
          <w:rFonts w:ascii="Tahoma" w:hAnsi="Tahoma" w:cs="Tahoma"/>
          <w:sz w:val="22"/>
          <w:szCs w:val="22"/>
        </w:rPr>
        <w:t xml:space="preserve"> predhodno</w:t>
      </w:r>
      <w:r w:rsidRPr="004145C8">
        <w:rPr>
          <w:rFonts w:ascii="Tahoma" w:hAnsi="Tahoma" w:cs="Tahoma"/>
          <w:sz w:val="22"/>
          <w:szCs w:val="22"/>
        </w:rPr>
        <w:t xml:space="preserve"> očiščene in razkužene hleve! </w:t>
      </w:r>
    </w:p>
    <w:p w:rsidR="007E66ED" w:rsidRDefault="007E66ED" w:rsidP="007E66ED">
      <w:pPr>
        <w:spacing w:after="0" w:line="240" w:lineRule="auto"/>
        <w:jc w:val="both"/>
        <w:rPr>
          <w:rFonts w:ascii="Tahoma" w:hAnsi="Tahoma" w:cs="Tahoma"/>
          <w:b/>
        </w:rPr>
      </w:pPr>
    </w:p>
    <w:p w:rsidR="007E66ED" w:rsidRDefault="007E66ED" w:rsidP="007E66ED">
      <w:pPr>
        <w:spacing w:after="0" w:line="240" w:lineRule="auto"/>
        <w:jc w:val="both"/>
        <w:rPr>
          <w:rFonts w:ascii="Tahoma" w:hAnsi="Tahoma" w:cs="Tahoma"/>
          <w:b/>
        </w:rPr>
      </w:pPr>
    </w:p>
    <w:p w:rsidR="007E66ED" w:rsidRPr="00A40454" w:rsidRDefault="007E66ED" w:rsidP="007E66ED">
      <w:pPr>
        <w:spacing w:after="0" w:line="240" w:lineRule="auto"/>
        <w:jc w:val="both"/>
        <w:rPr>
          <w:rFonts w:ascii="Tahoma" w:hAnsi="Tahoma" w:cs="Tahoma"/>
          <w:b/>
          <w:sz w:val="24"/>
          <w:szCs w:val="24"/>
        </w:rPr>
      </w:pPr>
      <w:r w:rsidRPr="00A40454">
        <w:rPr>
          <w:rFonts w:ascii="Tahoma" w:hAnsi="Tahoma" w:cs="Tahoma"/>
          <w:b/>
          <w:sz w:val="24"/>
          <w:szCs w:val="24"/>
        </w:rPr>
        <w:t>Transport in vozila</w:t>
      </w:r>
    </w:p>
    <w:p w:rsidR="007E66ED" w:rsidRPr="00EA4A95" w:rsidRDefault="007E66ED" w:rsidP="007E66ED">
      <w:pPr>
        <w:spacing w:after="0" w:line="240" w:lineRule="auto"/>
        <w:jc w:val="both"/>
        <w:rPr>
          <w:rFonts w:ascii="Tahoma" w:hAnsi="Tahoma" w:cs="Tahoma"/>
          <w:b/>
          <w:color w:val="C00000"/>
        </w:rPr>
      </w:pPr>
      <w:r w:rsidRPr="00EA4A95">
        <w:rPr>
          <w:rFonts w:ascii="Tahoma" w:hAnsi="Tahoma" w:cs="Tahoma"/>
        </w:rPr>
        <w:t xml:space="preserve">Ko vozniki tovornjakov vozijo iz ene kmetije na drugo lahko širijo bolezni. </w:t>
      </w:r>
      <w:r w:rsidRPr="00EA4A95">
        <w:rPr>
          <w:rFonts w:ascii="Tahoma" w:hAnsi="Tahoma" w:cs="Tahoma"/>
          <w:b/>
        </w:rPr>
        <w:t xml:space="preserve">Ne smemo dovoliti, da nam na dvorišče prihaja tovornjak z že naloženimi živalmi! </w:t>
      </w:r>
      <w:r w:rsidRPr="00EA4A95">
        <w:rPr>
          <w:rFonts w:ascii="Tahoma" w:hAnsi="Tahoma" w:cs="Tahoma"/>
        </w:rPr>
        <w:t xml:space="preserve">Če je to neizogibno, se mora najprej nakladati na kmetijah z višjim zdravstvenim statusom. Ob vstopu na dvorišče je pomembno zagotavljanje </w:t>
      </w:r>
      <w:proofErr w:type="spellStart"/>
      <w:r w:rsidRPr="00EA4A95">
        <w:rPr>
          <w:rFonts w:ascii="Tahoma" w:hAnsi="Tahoma" w:cs="Tahoma"/>
        </w:rPr>
        <w:t>dezbariere</w:t>
      </w:r>
      <w:proofErr w:type="spellEnd"/>
      <w:r w:rsidRPr="00EA4A95">
        <w:rPr>
          <w:rFonts w:ascii="Tahoma" w:hAnsi="Tahoma" w:cs="Tahoma"/>
        </w:rPr>
        <w:t xml:space="preserve"> za vozila. </w:t>
      </w:r>
      <w:r w:rsidRPr="00EA4A95">
        <w:rPr>
          <w:rFonts w:ascii="Tahoma" w:hAnsi="Tahoma" w:cs="Tahoma"/>
          <w:b/>
        </w:rPr>
        <w:t xml:space="preserve">Optimalno: nakladalna rampa izven našega dvorišča in ograje. Voznik mora nositi zaščitno obleko in škornje (na vsaki kmetiji drugo), prav tako mu ne smemo dovoliti vstopa v hleve. </w:t>
      </w:r>
      <w:r w:rsidRPr="00EA4A95">
        <w:rPr>
          <w:rFonts w:ascii="Tahoma" w:hAnsi="Tahoma" w:cs="Tahoma"/>
        </w:rPr>
        <w:t xml:space="preserve">Nakladalni objekt moramo po vsakem natovarjanju umiti in razkužiti. </w:t>
      </w:r>
      <w:r w:rsidRPr="00EA4A95">
        <w:rPr>
          <w:rFonts w:ascii="Tahoma" w:hAnsi="Tahoma" w:cs="Tahoma"/>
          <w:b/>
          <w:color w:val="C00000"/>
        </w:rPr>
        <w:t xml:space="preserve">Po nakladanju ali čiščenju nakladalne rampe – tisti dan ne vstopamo več v lastne hleve. Izvajanje strogega protokola: tuširanje in čista obleka; kljub temu se tisti dan ne vrnemo </w:t>
      </w:r>
      <w:r w:rsidR="00A40454" w:rsidRPr="00EA4A95">
        <w:rPr>
          <w:rFonts w:ascii="Tahoma" w:hAnsi="Tahoma" w:cs="Tahoma"/>
          <w:b/>
          <w:color w:val="C00000"/>
        </w:rPr>
        <w:t xml:space="preserve">več </w:t>
      </w:r>
      <w:r w:rsidRPr="00EA4A95">
        <w:rPr>
          <w:rFonts w:ascii="Tahoma" w:hAnsi="Tahoma" w:cs="Tahoma"/>
          <w:b/>
          <w:color w:val="C00000"/>
        </w:rPr>
        <w:t>v lasten hlev.</w:t>
      </w:r>
    </w:p>
    <w:p w:rsidR="007E66ED" w:rsidRPr="00EA4A95" w:rsidRDefault="007E66ED" w:rsidP="0068621D">
      <w:pPr>
        <w:spacing w:after="0" w:line="240" w:lineRule="auto"/>
        <w:jc w:val="both"/>
        <w:rPr>
          <w:rFonts w:ascii="Tahoma" w:hAnsi="Tahoma" w:cs="Tahoma"/>
          <w:b/>
        </w:rPr>
      </w:pPr>
    </w:p>
    <w:p w:rsidR="00507A1F" w:rsidRPr="00EA4A95" w:rsidRDefault="00507A1F" w:rsidP="0068621D">
      <w:pPr>
        <w:spacing w:after="0" w:line="240" w:lineRule="auto"/>
        <w:jc w:val="both"/>
        <w:rPr>
          <w:rFonts w:ascii="Tahoma" w:hAnsi="Tahoma" w:cs="Tahoma"/>
          <w:b/>
        </w:rPr>
      </w:pPr>
    </w:p>
    <w:p w:rsidR="00A40454" w:rsidRPr="00EA4A95" w:rsidRDefault="00A40454" w:rsidP="00A40454">
      <w:pPr>
        <w:spacing w:after="0" w:line="240" w:lineRule="auto"/>
        <w:jc w:val="both"/>
        <w:rPr>
          <w:rFonts w:ascii="Tahoma" w:hAnsi="Tahoma" w:cs="Tahoma"/>
          <w:b/>
        </w:rPr>
      </w:pPr>
      <w:r w:rsidRPr="00EA4A95">
        <w:rPr>
          <w:rFonts w:ascii="Tahoma" w:hAnsi="Tahoma" w:cs="Tahoma"/>
          <w:b/>
        </w:rPr>
        <w:t>Vozila, ki pridejo do kmetije za sledeča opravila ostanejo na zunanji strani ograje – ne vstopijo na območje reje</w:t>
      </w:r>
      <w:r w:rsidR="00507A1F" w:rsidRPr="00EA4A95">
        <w:rPr>
          <w:rFonts w:ascii="Tahoma" w:hAnsi="Tahoma" w:cs="Tahoma"/>
          <w:b/>
        </w:rPr>
        <w:t xml:space="preserve"> (uporaba nečistih poti)</w:t>
      </w:r>
      <w:r w:rsidRPr="00EA4A95">
        <w:rPr>
          <w:rFonts w:ascii="Tahoma" w:hAnsi="Tahoma" w:cs="Tahoma"/>
          <w:b/>
        </w:rPr>
        <w:t>:</w:t>
      </w:r>
    </w:p>
    <w:p w:rsidR="00A40454" w:rsidRPr="00EA4A95" w:rsidRDefault="00A40454" w:rsidP="00A40454">
      <w:pPr>
        <w:pStyle w:val="Odstavekseznama"/>
        <w:numPr>
          <w:ilvl w:val="0"/>
          <w:numId w:val="32"/>
        </w:numPr>
        <w:ind w:left="3261" w:hanging="284"/>
        <w:jc w:val="both"/>
        <w:rPr>
          <w:rFonts w:ascii="Tahoma" w:hAnsi="Tahoma" w:cs="Tahoma"/>
          <w:sz w:val="22"/>
          <w:szCs w:val="22"/>
        </w:rPr>
      </w:pPr>
      <w:r w:rsidRPr="00EA4A95">
        <w:rPr>
          <w:rFonts w:ascii="Tahoma" w:hAnsi="Tahoma" w:cs="Tahoma"/>
          <w:sz w:val="22"/>
          <w:szCs w:val="22"/>
        </w:rPr>
        <w:t>polnjenje silosov s krmo</w:t>
      </w:r>
    </w:p>
    <w:p w:rsidR="00A40454" w:rsidRPr="00EA4A95" w:rsidRDefault="00A40454" w:rsidP="00A40454">
      <w:pPr>
        <w:pStyle w:val="Odstavekseznama"/>
        <w:numPr>
          <w:ilvl w:val="0"/>
          <w:numId w:val="32"/>
        </w:numPr>
        <w:ind w:left="3261" w:hanging="284"/>
        <w:jc w:val="both"/>
        <w:rPr>
          <w:rFonts w:ascii="Tahoma" w:hAnsi="Tahoma" w:cs="Tahoma"/>
          <w:sz w:val="22"/>
          <w:szCs w:val="22"/>
        </w:rPr>
      </w:pPr>
      <w:r w:rsidRPr="00EA4A95">
        <w:rPr>
          <w:rFonts w:ascii="Tahoma" w:hAnsi="Tahoma" w:cs="Tahoma"/>
          <w:sz w:val="22"/>
          <w:szCs w:val="22"/>
        </w:rPr>
        <w:t>pobiranje kadavrov</w:t>
      </w:r>
    </w:p>
    <w:p w:rsidR="00A40454" w:rsidRPr="00EA4A95" w:rsidRDefault="00A40454" w:rsidP="00A40454">
      <w:pPr>
        <w:pStyle w:val="Odstavekseznama"/>
        <w:numPr>
          <w:ilvl w:val="0"/>
          <w:numId w:val="32"/>
        </w:numPr>
        <w:ind w:left="3261" w:hanging="284"/>
        <w:jc w:val="both"/>
        <w:rPr>
          <w:rFonts w:ascii="Tahoma" w:hAnsi="Tahoma" w:cs="Tahoma"/>
          <w:sz w:val="22"/>
          <w:szCs w:val="22"/>
        </w:rPr>
      </w:pPr>
      <w:r w:rsidRPr="00EA4A95">
        <w:rPr>
          <w:rFonts w:ascii="Tahoma" w:hAnsi="Tahoma" w:cs="Tahoma"/>
          <w:sz w:val="22"/>
          <w:szCs w:val="22"/>
        </w:rPr>
        <w:t>odvoz gnojevke</w:t>
      </w:r>
    </w:p>
    <w:p w:rsidR="00A40454" w:rsidRPr="00EA4A95" w:rsidRDefault="00A40454" w:rsidP="00A40454">
      <w:pPr>
        <w:pStyle w:val="Odstavekseznama"/>
        <w:numPr>
          <w:ilvl w:val="0"/>
          <w:numId w:val="32"/>
        </w:numPr>
        <w:ind w:left="3261" w:hanging="284"/>
        <w:jc w:val="both"/>
        <w:rPr>
          <w:rFonts w:ascii="Tahoma" w:hAnsi="Tahoma" w:cs="Tahoma"/>
          <w:sz w:val="22"/>
          <w:szCs w:val="22"/>
        </w:rPr>
      </w:pPr>
      <w:r w:rsidRPr="00EA4A95">
        <w:rPr>
          <w:rFonts w:ascii="Tahoma" w:hAnsi="Tahoma" w:cs="Tahoma"/>
          <w:sz w:val="22"/>
          <w:szCs w:val="22"/>
        </w:rPr>
        <w:t>natovarjanje živih prašičev</w:t>
      </w:r>
    </w:p>
    <w:p w:rsidR="00A40454" w:rsidRPr="00EA4A95" w:rsidRDefault="00A40454" w:rsidP="00A40454">
      <w:pPr>
        <w:pStyle w:val="Odstavekseznama"/>
        <w:numPr>
          <w:ilvl w:val="0"/>
          <w:numId w:val="32"/>
        </w:numPr>
        <w:ind w:left="3261" w:hanging="284"/>
        <w:jc w:val="both"/>
        <w:rPr>
          <w:rFonts w:ascii="Tahoma" w:hAnsi="Tahoma" w:cs="Tahoma"/>
          <w:sz w:val="22"/>
          <w:szCs w:val="22"/>
        </w:rPr>
      </w:pPr>
      <w:r w:rsidRPr="00EA4A95">
        <w:rPr>
          <w:rFonts w:ascii="Tahoma" w:hAnsi="Tahoma" w:cs="Tahoma"/>
          <w:sz w:val="22"/>
          <w:szCs w:val="22"/>
        </w:rPr>
        <w:t>splošne dostave: poštar, inkasanti, …</w:t>
      </w:r>
    </w:p>
    <w:p w:rsidR="00A40454" w:rsidRPr="00EA4A95" w:rsidRDefault="00A40454" w:rsidP="00A40454">
      <w:pPr>
        <w:spacing w:after="0" w:line="240" w:lineRule="auto"/>
        <w:jc w:val="both"/>
        <w:rPr>
          <w:rFonts w:ascii="Tahoma" w:hAnsi="Tahoma" w:cs="Tahoma"/>
          <w:b/>
        </w:rPr>
      </w:pPr>
    </w:p>
    <w:p w:rsidR="00A40454" w:rsidRPr="00EA4A95" w:rsidRDefault="00A40454" w:rsidP="00A40454">
      <w:pPr>
        <w:pStyle w:val="Odstavekseznama"/>
        <w:numPr>
          <w:ilvl w:val="0"/>
          <w:numId w:val="42"/>
        </w:numPr>
        <w:ind w:left="284" w:hanging="284"/>
        <w:jc w:val="both"/>
        <w:rPr>
          <w:rFonts w:ascii="Tahoma" w:hAnsi="Tahoma" w:cs="Tahoma"/>
          <w:sz w:val="22"/>
          <w:szCs w:val="22"/>
        </w:rPr>
      </w:pPr>
      <w:r w:rsidRPr="00EA4A95">
        <w:rPr>
          <w:rFonts w:ascii="Tahoma" w:hAnsi="Tahoma" w:cs="Tahoma"/>
          <w:sz w:val="22"/>
          <w:szCs w:val="22"/>
        </w:rPr>
        <w:t>Kmetje (nihče</w:t>
      </w:r>
      <w:r w:rsidR="000F1419">
        <w:rPr>
          <w:rFonts w:ascii="Tahoma" w:hAnsi="Tahoma" w:cs="Tahoma"/>
          <w:sz w:val="22"/>
          <w:szCs w:val="22"/>
        </w:rPr>
        <w:t>, ki dela v naši reji</w:t>
      </w:r>
      <w:r w:rsidRPr="00EA4A95">
        <w:rPr>
          <w:rFonts w:ascii="Tahoma" w:hAnsi="Tahoma" w:cs="Tahoma"/>
          <w:sz w:val="22"/>
          <w:szCs w:val="22"/>
        </w:rPr>
        <w:t>) ne smejo vstopiti na tovornjake ali stati na nakladalni plošči</w:t>
      </w:r>
      <w:r w:rsidR="000F1419">
        <w:rPr>
          <w:rFonts w:ascii="Tahoma" w:hAnsi="Tahoma" w:cs="Tahoma"/>
          <w:sz w:val="22"/>
          <w:szCs w:val="22"/>
        </w:rPr>
        <w:t>.</w:t>
      </w:r>
    </w:p>
    <w:p w:rsidR="00A40454" w:rsidRPr="00EA4A95" w:rsidRDefault="00A40454" w:rsidP="00A40454">
      <w:pPr>
        <w:pStyle w:val="Odstavekseznama"/>
        <w:numPr>
          <w:ilvl w:val="0"/>
          <w:numId w:val="42"/>
        </w:numPr>
        <w:ind w:left="284" w:hanging="284"/>
        <w:jc w:val="both"/>
        <w:rPr>
          <w:rFonts w:ascii="Tahoma" w:hAnsi="Tahoma" w:cs="Tahoma"/>
          <w:sz w:val="22"/>
          <w:szCs w:val="22"/>
        </w:rPr>
      </w:pPr>
      <w:r w:rsidRPr="00EA4A95">
        <w:rPr>
          <w:rFonts w:ascii="Tahoma" w:hAnsi="Tahoma" w:cs="Tahoma"/>
          <w:sz w:val="22"/>
          <w:szCs w:val="22"/>
        </w:rPr>
        <w:t>Vozniki ne smejo vstopiti v rejo v hleve na kmetiji</w:t>
      </w:r>
      <w:r w:rsidR="000F1419">
        <w:rPr>
          <w:rFonts w:ascii="Tahoma" w:hAnsi="Tahoma" w:cs="Tahoma"/>
          <w:sz w:val="22"/>
          <w:szCs w:val="22"/>
        </w:rPr>
        <w:t>.</w:t>
      </w:r>
    </w:p>
    <w:p w:rsidR="00A40454" w:rsidRPr="00EA4A95" w:rsidRDefault="00A40454" w:rsidP="00A40454">
      <w:pPr>
        <w:pStyle w:val="Odstavekseznama"/>
        <w:numPr>
          <w:ilvl w:val="0"/>
          <w:numId w:val="42"/>
        </w:numPr>
        <w:ind w:left="284" w:hanging="284"/>
        <w:jc w:val="both"/>
        <w:rPr>
          <w:rFonts w:ascii="Tahoma" w:hAnsi="Tahoma" w:cs="Tahoma"/>
          <w:sz w:val="22"/>
          <w:szCs w:val="22"/>
        </w:rPr>
      </w:pPr>
      <w:r w:rsidRPr="00EA4A95">
        <w:rPr>
          <w:rFonts w:ascii="Tahoma" w:hAnsi="Tahoma" w:cs="Tahoma"/>
          <w:sz w:val="22"/>
          <w:szCs w:val="22"/>
        </w:rPr>
        <w:t>Vozila za prevoz prašičev je treba pred prihodom na kmetijo oprati in razkužiti – tovornjak mora imeti po razkuževanju 24 urni premor do naslednjega natovarjanja prašičev.</w:t>
      </w:r>
    </w:p>
    <w:p w:rsidR="00A40454" w:rsidRPr="00EA4A95" w:rsidRDefault="00A40454" w:rsidP="00A40454">
      <w:pPr>
        <w:pStyle w:val="Odstavekseznama"/>
        <w:numPr>
          <w:ilvl w:val="0"/>
          <w:numId w:val="42"/>
        </w:numPr>
        <w:ind w:left="284" w:hanging="284"/>
        <w:jc w:val="both"/>
        <w:rPr>
          <w:rFonts w:ascii="Tahoma" w:hAnsi="Tahoma" w:cs="Tahoma"/>
          <w:sz w:val="22"/>
          <w:szCs w:val="22"/>
        </w:rPr>
      </w:pPr>
      <w:r w:rsidRPr="00EA4A95">
        <w:rPr>
          <w:rFonts w:ascii="Tahoma" w:hAnsi="Tahoma" w:cs="Tahoma"/>
          <w:sz w:val="22"/>
          <w:szCs w:val="22"/>
        </w:rPr>
        <w:t xml:space="preserve">Po raztovarjanju prašičev v klavnici, tega območja tovornjak ne sme zapustiti, dokler se na dvorišču klavnice ne opere in dezinficira. Idealno je, če ima kmetija svoj lastni prevoz </w:t>
      </w:r>
      <w:r w:rsidR="000F1419">
        <w:rPr>
          <w:rFonts w:ascii="Tahoma" w:hAnsi="Tahoma" w:cs="Tahoma"/>
          <w:sz w:val="22"/>
          <w:szCs w:val="22"/>
        </w:rPr>
        <w:t>do klavnice – vendar se neopran</w:t>
      </w:r>
      <w:r w:rsidRPr="00EA4A95">
        <w:rPr>
          <w:rFonts w:ascii="Tahoma" w:hAnsi="Tahoma" w:cs="Tahoma"/>
          <w:sz w:val="22"/>
          <w:szCs w:val="22"/>
        </w:rPr>
        <w:t>/</w:t>
      </w:r>
      <w:proofErr w:type="spellStart"/>
      <w:r w:rsidRPr="00EA4A95">
        <w:rPr>
          <w:rFonts w:ascii="Tahoma" w:hAnsi="Tahoma" w:cs="Tahoma"/>
          <w:sz w:val="22"/>
          <w:szCs w:val="22"/>
        </w:rPr>
        <w:t>nerazkuže</w:t>
      </w:r>
      <w:r w:rsidR="000F1419">
        <w:rPr>
          <w:rFonts w:ascii="Tahoma" w:hAnsi="Tahoma" w:cs="Tahoma"/>
          <w:sz w:val="22"/>
          <w:szCs w:val="22"/>
        </w:rPr>
        <w:t>n</w:t>
      </w:r>
      <w:proofErr w:type="spellEnd"/>
      <w:r w:rsidR="000F1419">
        <w:rPr>
          <w:rFonts w:ascii="Tahoma" w:hAnsi="Tahoma" w:cs="Tahoma"/>
          <w:sz w:val="22"/>
          <w:szCs w:val="22"/>
        </w:rPr>
        <w:t xml:space="preserve"> ne sme vrniti na kmetijo – to naredi pred vstopom na območje reje</w:t>
      </w:r>
      <w:r w:rsidRPr="00EA4A95">
        <w:rPr>
          <w:rFonts w:ascii="Tahoma" w:hAnsi="Tahoma" w:cs="Tahoma"/>
          <w:sz w:val="22"/>
          <w:szCs w:val="22"/>
        </w:rPr>
        <w:t xml:space="preserve"> (na zunanji strani ograje posestva).</w:t>
      </w:r>
    </w:p>
    <w:p w:rsidR="003A7528" w:rsidRPr="00EA4A95" w:rsidRDefault="003A7528" w:rsidP="003A7528">
      <w:pPr>
        <w:pStyle w:val="Odstavekseznama"/>
        <w:numPr>
          <w:ilvl w:val="0"/>
          <w:numId w:val="42"/>
        </w:numPr>
        <w:ind w:left="284" w:hanging="284"/>
        <w:jc w:val="both"/>
        <w:rPr>
          <w:rFonts w:ascii="Tahoma" w:hAnsi="Tahoma" w:cs="Tahoma"/>
          <w:sz w:val="22"/>
          <w:szCs w:val="22"/>
        </w:rPr>
      </w:pPr>
      <w:r w:rsidRPr="00EA4A95">
        <w:rPr>
          <w:rFonts w:ascii="Tahoma" w:hAnsi="Tahoma" w:cs="Tahoma"/>
          <w:b/>
          <w:sz w:val="22"/>
          <w:szCs w:val="22"/>
        </w:rPr>
        <w:t xml:space="preserve">Kadavre odlagamo izven dvorišča </w:t>
      </w:r>
      <w:r w:rsidRPr="00EA4A95">
        <w:rPr>
          <w:rFonts w:ascii="Tahoma" w:hAnsi="Tahoma" w:cs="Tahoma"/>
          <w:sz w:val="22"/>
          <w:szCs w:val="22"/>
        </w:rPr>
        <w:t>ali čim dalje od hlevov predvsem zaradi vozila, ki pobira kadavre. To vozilo je zaradi narave dela vir okužbe. Trupla (kadavri) so vir kužnega materiala. Priporočamo, da se trupla čim prej odstranijo iz hleva in se shranijo na dobro izolirano mesto</w:t>
      </w:r>
      <w:r w:rsidR="000F1419">
        <w:rPr>
          <w:rFonts w:ascii="Tahoma" w:hAnsi="Tahoma" w:cs="Tahoma"/>
          <w:sz w:val="22"/>
          <w:szCs w:val="22"/>
        </w:rPr>
        <w:t>,</w:t>
      </w:r>
      <w:r w:rsidRPr="00EA4A95">
        <w:rPr>
          <w:rFonts w:ascii="Tahoma" w:hAnsi="Tahoma" w:cs="Tahoma"/>
          <w:sz w:val="22"/>
          <w:szCs w:val="22"/>
        </w:rPr>
        <w:t xml:space="preserve"> kjer ni možnosti dostopa drugih domačih živali, ki bi lahko vektor širile naprej. Po odvozu kadavra je </w:t>
      </w:r>
      <w:r w:rsidRPr="00EA4A95">
        <w:rPr>
          <w:rFonts w:ascii="Tahoma" w:hAnsi="Tahoma" w:cs="Tahoma"/>
          <w:sz w:val="22"/>
          <w:szCs w:val="22"/>
        </w:rPr>
        <w:lastRenderedPageBreak/>
        <w:t>priporočljivo mesto očistiti in razkužiti. Za lastno higieno nosimo zaščitne rokavice. Po čiščenju mesta sledi izvedba osebne higiene in ta dan se ne vračamo v lasten hlev (bolje še 72 ur).</w:t>
      </w:r>
    </w:p>
    <w:p w:rsidR="003A7528" w:rsidRPr="00EA4A95" w:rsidRDefault="003A7528" w:rsidP="003A7528">
      <w:pPr>
        <w:pStyle w:val="Odstavekseznama"/>
        <w:numPr>
          <w:ilvl w:val="0"/>
          <w:numId w:val="42"/>
        </w:numPr>
        <w:ind w:left="284" w:hanging="284"/>
        <w:jc w:val="both"/>
        <w:rPr>
          <w:rFonts w:ascii="Tahoma" w:hAnsi="Tahoma" w:cs="Tahoma"/>
          <w:b/>
          <w:sz w:val="22"/>
          <w:szCs w:val="22"/>
        </w:rPr>
      </w:pPr>
      <w:r w:rsidRPr="00EA4A95">
        <w:rPr>
          <w:rFonts w:ascii="Tahoma" w:hAnsi="Tahoma" w:cs="Tahoma"/>
          <w:b/>
          <w:sz w:val="22"/>
          <w:szCs w:val="22"/>
        </w:rPr>
        <w:t>V primeru izbruha afriške prašičje kuge moramo delati skladno s protokolom, ki ga odredi veterinar.</w:t>
      </w:r>
    </w:p>
    <w:p w:rsidR="00EA4A95" w:rsidRDefault="00EA4A95" w:rsidP="00A40454">
      <w:pPr>
        <w:spacing w:after="0" w:line="240" w:lineRule="auto"/>
        <w:jc w:val="both"/>
        <w:rPr>
          <w:rFonts w:ascii="Tahoma" w:hAnsi="Tahoma" w:cs="Tahoma"/>
          <w:b/>
        </w:rPr>
      </w:pPr>
    </w:p>
    <w:p w:rsidR="00EA4A95" w:rsidRDefault="00EA4A95" w:rsidP="00A40454">
      <w:pPr>
        <w:spacing w:after="0" w:line="240" w:lineRule="auto"/>
        <w:jc w:val="both"/>
        <w:rPr>
          <w:rFonts w:ascii="Tahoma" w:hAnsi="Tahoma" w:cs="Tahoma"/>
          <w:b/>
        </w:rPr>
      </w:pPr>
    </w:p>
    <w:p w:rsidR="00A40454" w:rsidRPr="00EA4A95" w:rsidRDefault="00A40454" w:rsidP="00A40454">
      <w:pPr>
        <w:spacing w:after="0" w:line="240" w:lineRule="auto"/>
        <w:jc w:val="both"/>
        <w:rPr>
          <w:rFonts w:ascii="Tahoma" w:hAnsi="Tahoma" w:cs="Tahoma"/>
          <w:b/>
        </w:rPr>
      </w:pPr>
      <w:r w:rsidRPr="00EA4A95">
        <w:rPr>
          <w:rFonts w:ascii="Tahoma" w:hAnsi="Tahoma" w:cs="Tahoma"/>
          <w:b/>
        </w:rPr>
        <w:t>Osebje</w:t>
      </w:r>
    </w:p>
    <w:p w:rsidR="00A40454" w:rsidRPr="00EA4A95" w:rsidRDefault="00A40454" w:rsidP="00A40454">
      <w:pPr>
        <w:pStyle w:val="Odstavekseznama"/>
        <w:numPr>
          <w:ilvl w:val="0"/>
          <w:numId w:val="33"/>
        </w:numPr>
        <w:ind w:left="284" w:hanging="284"/>
        <w:jc w:val="both"/>
        <w:rPr>
          <w:rFonts w:ascii="Tahoma" w:hAnsi="Tahoma" w:cs="Tahoma"/>
          <w:sz w:val="22"/>
          <w:szCs w:val="22"/>
        </w:rPr>
      </w:pPr>
      <w:r w:rsidRPr="00EA4A95">
        <w:rPr>
          <w:rFonts w:ascii="Tahoma" w:hAnsi="Tahoma" w:cs="Tahoma"/>
          <w:sz w:val="22"/>
          <w:szCs w:val="22"/>
        </w:rPr>
        <w:t>Vsak, ki dela v reji, je lahko prenašalec okužbe na svojih škornji</w:t>
      </w:r>
      <w:r w:rsidR="000F1419">
        <w:rPr>
          <w:rFonts w:ascii="Tahoma" w:hAnsi="Tahoma" w:cs="Tahoma"/>
          <w:sz w:val="22"/>
          <w:szCs w:val="22"/>
        </w:rPr>
        <w:t>h</w:t>
      </w:r>
      <w:r w:rsidRPr="00EA4A95">
        <w:rPr>
          <w:rFonts w:ascii="Tahoma" w:hAnsi="Tahoma" w:cs="Tahoma"/>
          <w:sz w:val="22"/>
          <w:szCs w:val="22"/>
        </w:rPr>
        <w:t>, obleki, dlak</w:t>
      </w:r>
      <w:r w:rsidR="000F1419">
        <w:rPr>
          <w:rFonts w:ascii="Tahoma" w:hAnsi="Tahoma" w:cs="Tahoma"/>
          <w:sz w:val="22"/>
          <w:szCs w:val="22"/>
        </w:rPr>
        <w:t>ah/laseh, koži ali celo v nosni votlini</w:t>
      </w:r>
      <w:r w:rsidRPr="00EA4A95">
        <w:rPr>
          <w:rFonts w:ascii="Tahoma" w:hAnsi="Tahoma" w:cs="Tahoma"/>
          <w:sz w:val="22"/>
          <w:szCs w:val="22"/>
        </w:rPr>
        <w:t>, v prašičjem mesu ali prašičjih mesnih izdelkih.</w:t>
      </w:r>
    </w:p>
    <w:p w:rsidR="00A40454" w:rsidRPr="00EA4A95" w:rsidRDefault="00A40454" w:rsidP="00A40454">
      <w:pPr>
        <w:pStyle w:val="Odstavekseznama"/>
        <w:numPr>
          <w:ilvl w:val="0"/>
          <w:numId w:val="33"/>
        </w:numPr>
        <w:ind w:left="284" w:hanging="284"/>
        <w:jc w:val="both"/>
        <w:rPr>
          <w:rFonts w:ascii="Tahoma" w:hAnsi="Tahoma" w:cs="Tahoma"/>
          <w:sz w:val="22"/>
          <w:szCs w:val="22"/>
        </w:rPr>
      </w:pPr>
      <w:r w:rsidRPr="00EA4A95">
        <w:rPr>
          <w:rFonts w:ascii="Tahoma" w:hAnsi="Tahoma" w:cs="Tahoma"/>
          <w:sz w:val="22"/>
          <w:szCs w:val="22"/>
        </w:rPr>
        <w:t>Zato je nujno urediti prostor za preoblačenje in umivanje.</w:t>
      </w:r>
    </w:p>
    <w:p w:rsidR="00A40454" w:rsidRPr="00EA4A95" w:rsidRDefault="00A40454" w:rsidP="00A40454">
      <w:pPr>
        <w:pStyle w:val="Odstavekseznama"/>
        <w:numPr>
          <w:ilvl w:val="0"/>
          <w:numId w:val="33"/>
        </w:numPr>
        <w:ind w:left="284" w:hanging="284"/>
        <w:jc w:val="both"/>
        <w:rPr>
          <w:rFonts w:ascii="Tahoma" w:hAnsi="Tahoma" w:cs="Tahoma"/>
          <w:sz w:val="22"/>
          <w:szCs w:val="22"/>
        </w:rPr>
      </w:pPr>
      <w:r w:rsidRPr="00EA4A95">
        <w:rPr>
          <w:rFonts w:ascii="Tahoma" w:hAnsi="Tahoma" w:cs="Tahoma"/>
          <w:sz w:val="22"/>
          <w:szCs w:val="22"/>
        </w:rPr>
        <w:t>Nujno – urediti prostor za malico – v katerega ne vstopa nihče v delovni obleki in v delovni obutvi.</w:t>
      </w:r>
    </w:p>
    <w:p w:rsidR="00A40454" w:rsidRPr="00EA4A95" w:rsidRDefault="00A40454" w:rsidP="00A40454">
      <w:pPr>
        <w:pStyle w:val="Odstavekseznama"/>
        <w:numPr>
          <w:ilvl w:val="0"/>
          <w:numId w:val="33"/>
        </w:numPr>
        <w:ind w:left="284" w:hanging="284"/>
        <w:jc w:val="both"/>
        <w:rPr>
          <w:rFonts w:ascii="Tahoma" w:hAnsi="Tahoma" w:cs="Tahoma"/>
          <w:b/>
          <w:color w:val="C00000"/>
          <w:sz w:val="22"/>
          <w:szCs w:val="22"/>
        </w:rPr>
      </w:pPr>
      <w:r w:rsidRPr="00EA4A95">
        <w:rPr>
          <w:rFonts w:ascii="Tahoma" w:hAnsi="Tahoma" w:cs="Tahoma"/>
          <w:b/>
          <w:color w:val="C00000"/>
          <w:sz w:val="22"/>
          <w:szCs w:val="22"/>
        </w:rPr>
        <w:t>Vsi, ki delajo v reji morajo imeti čista, delovna oblačila v katerih so samo in le v reji.  Ta oblačila se ne smejo nositi nikjer drugje – izven reje.</w:t>
      </w:r>
    </w:p>
    <w:p w:rsidR="00A40454" w:rsidRPr="00EA4A95" w:rsidRDefault="00A40454" w:rsidP="00A40454">
      <w:pPr>
        <w:pStyle w:val="Odstavekseznama"/>
        <w:numPr>
          <w:ilvl w:val="0"/>
          <w:numId w:val="33"/>
        </w:numPr>
        <w:ind w:left="284" w:hanging="284"/>
        <w:jc w:val="both"/>
        <w:rPr>
          <w:rFonts w:ascii="Tahoma" w:hAnsi="Tahoma" w:cs="Tahoma"/>
          <w:b/>
          <w:color w:val="C00000"/>
          <w:sz w:val="22"/>
          <w:szCs w:val="22"/>
        </w:rPr>
      </w:pPr>
      <w:r w:rsidRPr="00EA4A95">
        <w:rPr>
          <w:rFonts w:ascii="Tahoma" w:hAnsi="Tahoma" w:cs="Tahoma"/>
          <w:b/>
          <w:color w:val="C00000"/>
          <w:sz w:val="22"/>
          <w:szCs w:val="22"/>
        </w:rPr>
        <w:t>Nihče ne sme imeti stikov z živalmi, po opravljenem delu. Če želimo preprečiti afriško prašičjo kugo je tuširanje (+pranje glave) pred vstopom v rejo in tudi po izstopu – nujno!</w:t>
      </w:r>
    </w:p>
    <w:p w:rsidR="00A40454" w:rsidRPr="00EA4A95" w:rsidRDefault="000F1419" w:rsidP="00A40454">
      <w:pPr>
        <w:pStyle w:val="Odstavekseznama"/>
        <w:numPr>
          <w:ilvl w:val="0"/>
          <w:numId w:val="33"/>
        </w:numPr>
        <w:ind w:left="284" w:hanging="284"/>
        <w:jc w:val="both"/>
        <w:rPr>
          <w:rFonts w:ascii="Tahoma" w:hAnsi="Tahoma" w:cs="Tahoma"/>
          <w:sz w:val="22"/>
          <w:szCs w:val="22"/>
        </w:rPr>
      </w:pPr>
      <w:r>
        <w:rPr>
          <w:rFonts w:ascii="Tahoma" w:hAnsi="Tahoma" w:cs="Tahoma"/>
          <w:sz w:val="22"/>
          <w:szCs w:val="22"/>
        </w:rPr>
        <w:t>Zunaj prostora za malico</w:t>
      </w:r>
      <w:r w:rsidR="00A40454" w:rsidRPr="00EA4A95">
        <w:rPr>
          <w:rFonts w:ascii="Tahoma" w:hAnsi="Tahoma" w:cs="Tahoma"/>
          <w:sz w:val="22"/>
          <w:szCs w:val="22"/>
        </w:rPr>
        <w:t xml:space="preserve"> ne sme biti prisotne nobene hrane – niti zapakirane!</w:t>
      </w:r>
    </w:p>
    <w:p w:rsidR="00A40454" w:rsidRPr="00EA4A95" w:rsidRDefault="00A40454" w:rsidP="00A40454">
      <w:pPr>
        <w:pStyle w:val="Odstavekseznama"/>
        <w:numPr>
          <w:ilvl w:val="0"/>
          <w:numId w:val="33"/>
        </w:numPr>
        <w:ind w:left="284" w:hanging="284"/>
        <w:jc w:val="both"/>
        <w:rPr>
          <w:rFonts w:ascii="Tahoma" w:hAnsi="Tahoma" w:cs="Tahoma"/>
          <w:b/>
          <w:color w:val="C00000"/>
          <w:sz w:val="22"/>
          <w:szCs w:val="22"/>
        </w:rPr>
      </w:pPr>
      <w:r w:rsidRPr="00EA4A95">
        <w:rPr>
          <w:rFonts w:ascii="Tahoma" w:hAnsi="Tahoma" w:cs="Tahoma"/>
          <w:b/>
          <w:color w:val="C00000"/>
          <w:sz w:val="22"/>
          <w:szCs w:val="22"/>
        </w:rPr>
        <w:t>Če ste bili na počitnicah v tujini, imeli stike s prašiči ali bili na lovu divjih prašičev, morajo to vsi na kmetiji vedeti – potrebno je upoštevati vsaj 72 ur brez kontakta z lastno rejo.</w:t>
      </w:r>
    </w:p>
    <w:p w:rsidR="00A40454" w:rsidRPr="00EA4A95" w:rsidRDefault="00A40454" w:rsidP="00A40454">
      <w:pPr>
        <w:pStyle w:val="Odstavekseznama"/>
        <w:numPr>
          <w:ilvl w:val="0"/>
          <w:numId w:val="33"/>
        </w:numPr>
        <w:ind w:left="284" w:hanging="284"/>
        <w:jc w:val="both"/>
        <w:rPr>
          <w:rFonts w:ascii="Tahoma" w:hAnsi="Tahoma" w:cs="Tahoma"/>
          <w:sz w:val="22"/>
          <w:szCs w:val="22"/>
        </w:rPr>
      </w:pPr>
      <w:r w:rsidRPr="00EA4A95">
        <w:rPr>
          <w:rFonts w:ascii="Tahoma" w:hAnsi="Tahoma" w:cs="Tahoma"/>
          <w:sz w:val="22"/>
          <w:szCs w:val="22"/>
        </w:rPr>
        <w:t>Pr</w:t>
      </w:r>
      <w:r w:rsidR="000F1419">
        <w:rPr>
          <w:rFonts w:ascii="Tahoma" w:hAnsi="Tahoma" w:cs="Tahoma"/>
          <w:sz w:val="22"/>
          <w:szCs w:val="22"/>
        </w:rPr>
        <w:t>eprečite, da bi kdorkoli odšel s</w:t>
      </w:r>
      <w:r w:rsidRPr="00EA4A95">
        <w:rPr>
          <w:rFonts w:ascii="Tahoma" w:hAnsi="Tahoma" w:cs="Tahoma"/>
          <w:sz w:val="22"/>
          <w:szCs w:val="22"/>
        </w:rPr>
        <w:t xml:space="preserve"> starejših kategorij nazaj </w:t>
      </w:r>
      <w:r w:rsidR="000F1419">
        <w:rPr>
          <w:rFonts w:ascii="Tahoma" w:hAnsi="Tahoma" w:cs="Tahoma"/>
          <w:sz w:val="22"/>
          <w:szCs w:val="22"/>
        </w:rPr>
        <w:t>h</w:t>
      </w:r>
      <w:r w:rsidRPr="00EA4A95">
        <w:rPr>
          <w:rFonts w:ascii="Tahoma" w:hAnsi="Tahoma" w:cs="Tahoma"/>
          <w:sz w:val="22"/>
          <w:szCs w:val="22"/>
        </w:rPr>
        <w:t xml:space="preserve"> pujskom.</w:t>
      </w:r>
    </w:p>
    <w:p w:rsidR="00DD008F" w:rsidRPr="00650881" w:rsidRDefault="00DD008F" w:rsidP="00C47739">
      <w:pPr>
        <w:spacing w:after="0" w:line="240" w:lineRule="auto"/>
        <w:jc w:val="both"/>
        <w:rPr>
          <w:rFonts w:ascii="Tahoma" w:hAnsi="Tahoma" w:cs="Tahoma"/>
          <w:b/>
        </w:rPr>
      </w:pPr>
    </w:p>
    <w:p w:rsidR="0052759E" w:rsidRPr="00650881" w:rsidRDefault="0052759E" w:rsidP="0068621D">
      <w:pPr>
        <w:spacing w:after="0" w:line="240" w:lineRule="auto"/>
        <w:jc w:val="both"/>
        <w:rPr>
          <w:rFonts w:ascii="Tahoma" w:hAnsi="Tahoma" w:cs="Tahoma"/>
        </w:rPr>
      </w:pPr>
    </w:p>
    <w:p w:rsidR="0068621D" w:rsidRPr="00EA4A95" w:rsidRDefault="00E77CA7" w:rsidP="00626455">
      <w:pPr>
        <w:spacing w:after="0" w:line="240" w:lineRule="auto"/>
        <w:jc w:val="both"/>
        <w:rPr>
          <w:rFonts w:ascii="Tahoma" w:hAnsi="Tahoma" w:cs="Tahoma"/>
          <w:b/>
          <w:sz w:val="24"/>
          <w:szCs w:val="24"/>
        </w:rPr>
      </w:pPr>
      <w:r w:rsidRPr="00EA4A95">
        <w:rPr>
          <w:rFonts w:ascii="Tahoma" w:hAnsi="Tahoma" w:cs="Tahoma"/>
          <w:b/>
          <w:sz w:val="24"/>
          <w:szCs w:val="24"/>
        </w:rPr>
        <w:t>Pošiljke, ki naj bi prišle na kmetijo – merjaščevo seme, orodje, stvari/dodatki</w:t>
      </w:r>
    </w:p>
    <w:p w:rsidR="00507A1F" w:rsidRPr="00B04460" w:rsidRDefault="00E77CA7" w:rsidP="001F23B9">
      <w:pPr>
        <w:pStyle w:val="Odstavekseznama"/>
        <w:numPr>
          <w:ilvl w:val="0"/>
          <w:numId w:val="31"/>
        </w:numPr>
        <w:ind w:left="284" w:hanging="284"/>
        <w:jc w:val="both"/>
        <w:rPr>
          <w:rFonts w:ascii="Tahoma" w:hAnsi="Tahoma" w:cs="Tahoma"/>
          <w:sz w:val="22"/>
          <w:szCs w:val="22"/>
        </w:rPr>
      </w:pPr>
      <w:r w:rsidRPr="00B04460">
        <w:rPr>
          <w:rFonts w:ascii="Tahoma" w:hAnsi="Tahoma" w:cs="Tahoma"/>
          <w:sz w:val="22"/>
          <w:szCs w:val="22"/>
        </w:rPr>
        <w:t>Pridobite redna veterinarska poročila</w:t>
      </w:r>
      <w:r w:rsidR="00B04460" w:rsidRPr="00B04460">
        <w:rPr>
          <w:rFonts w:ascii="Tahoma" w:hAnsi="Tahoma" w:cs="Tahoma"/>
          <w:sz w:val="22"/>
          <w:szCs w:val="22"/>
        </w:rPr>
        <w:t>.</w:t>
      </w:r>
    </w:p>
    <w:p w:rsidR="00E77CA7" w:rsidRPr="00B04460" w:rsidRDefault="00507A1F" w:rsidP="001F23B9">
      <w:pPr>
        <w:pStyle w:val="Odstavekseznama"/>
        <w:numPr>
          <w:ilvl w:val="0"/>
          <w:numId w:val="31"/>
        </w:numPr>
        <w:ind w:left="284" w:hanging="284"/>
        <w:jc w:val="both"/>
        <w:rPr>
          <w:rFonts w:ascii="Tahoma" w:hAnsi="Tahoma" w:cs="Tahoma"/>
          <w:sz w:val="22"/>
          <w:szCs w:val="22"/>
        </w:rPr>
      </w:pPr>
      <w:r w:rsidRPr="00B04460">
        <w:rPr>
          <w:rFonts w:ascii="Tahoma" w:hAnsi="Tahoma" w:cs="Tahoma"/>
          <w:sz w:val="22"/>
          <w:szCs w:val="22"/>
        </w:rPr>
        <w:t>Merjaščevo seme mora biti preverjeno, iz registriranih osemenjevalnih centrov, kjer so visoke veterinarsko sanitarne zahteve in so prosti vseh bolezni.</w:t>
      </w:r>
      <w:r w:rsidR="00E77CA7" w:rsidRPr="00B04460">
        <w:rPr>
          <w:rFonts w:ascii="Tahoma" w:hAnsi="Tahoma" w:cs="Tahoma"/>
          <w:sz w:val="22"/>
          <w:szCs w:val="22"/>
        </w:rPr>
        <w:t xml:space="preserve"> </w:t>
      </w:r>
    </w:p>
    <w:p w:rsidR="00E77CA7" w:rsidRPr="00B04460" w:rsidRDefault="00E77CA7" w:rsidP="001F23B9">
      <w:pPr>
        <w:pStyle w:val="Odstavekseznama"/>
        <w:numPr>
          <w:ilvl w:val="0"/>
          <w:numId w:val="31"/>
        </w:numPr>
        <w:ind w:left="284" w:hanging="284"/>
        <w:jc w:val="both"/>
        <w:rPr>
          <w:rFonts w:ascii="Tahoma" w:hAnsi="Tahoma" w:cs="Tahoma"/>
          <w:sz w:val="22"/>
          <w:szCs w:val="22"/>
        </w:rPr>
      </w:pPr>
      <w:r w:rsidRPr="00B04460">
        <w:rPr>
          <w:rFonts w:ascii="Tahoma" w:hAnsi="Tahoma" w:cs="Tahoma"/>
          <w:sz w:val="22"/>
          <w:szCs w:val="22"/>
        </w:rPr>
        <w:t>Embalaža</w:t>
      </w:r>
      <w:r w:rsidR="0048622E" w:rsidRPr="00B04460">
        <w:rPr>
          <w:rFonts w:ascii="Tahoma" w:hAnsi="Tahoma" w:cs="Tahoma"/>
          <w:sz w:val="22"/>
          <w:szCs w:val="22"/>
        </w:rPr>
        <w:t xml:space="preserve"> ne sme biti v stiku s tlemi,</w:t>
      </w:r>
      <w:r w:rsidRPr="00B04460">
        <w:rPr>
          <w:rFonts w:ascii="Tahoma" w:hAnsi="Tahoma" w:cs="Tahoma"/>
          <w:sz w:val="22"/>
          <w:szCs w:val="22"/>
        </w:rPr>
        <w:t xml:space="preserve"> ker so lahko okužena</w:t>
      </w:r>
      <w:r w:rsidR="00B04460" w:rsidRPr="00B04460">
        <w:rPr>
          <w:rFonts w:ascii="Tahoma" w:hAnsi="Tahoma" w:cs="Tahoma"/>
          <w:sz w:val="22"/>
          <w:szCs w:val="22"/>
        </w:rPr>
        <w:t>.</w:t>
      </w:r>
    </w:p>
    <w:p w:rsidR="001F23B9" w:rsidRDefault="001F23B9" w:rsidP="001F23B9">
      <w:pPr>
        <w:pStyle w:val="Odstavekseznama"/>
        <w:numPr>
          <w:ilvl w:val="0"/>
          <w:numId w:val="31"/>
        </w:numPr>
        <w:ind w:left="284" w:hanging="284"/>
        <w:jc w:val="both"/>
        <w:rPr>
          <w:rFonts w:ascii="Tahoma" w:hAnsi="Tahoma" w:cs="Tahoma"/>
          <w:sz w:val="22"/>
          <w:szCs w:val="22"/>
        </w:rPr>
      </w:pPr>
      <w:r w:rsidRPr="00B04460">
        <w:rPr>
          <w:rFonts w:ascii="Tahoma" w:hAnsi="Tahoma" w:cs="Tahoma"/>
          <w:b/>
          <w:color w:val="C00000"/>
          <w:sz w:val="22"/>
          <w:szCs w:val="22"/>
        </w:rPr>
        <w:t>Rejec/domač, ki sprejema pošiljko, se ne sme rokovati</w:t>
      </w:r>
      <w:r w:rsidRPr="00B04460">
        <w:rPr>
          <w:rFonts w:ascii="Tahoma" w:hAnsi="Tahoma" w:cs="Tahoma"/>
          <w:color w:val="C00000"/>
          <w:sz w:val="22"/>
          <w:szCs w:val="22"/>
        </w:rPr>
        <w:t xml:space="preserve"> </w:t>
      </w:r>
      <w:r w:rsidRPr="00B04460">
        <w:rPr>
          <w:rFonts w:ascii="Tahoma" w:hAnsi="Tahoma" w:cs="Tahoma"/>
          <w:sz w:val="22"/>
          <w:szCs w:val="22"/>
        </w:rPr>
        <w:t xml:space="preserve">ali kakorkoli </w:t>
      </w:r>
      <w:r w:rsidRPr="00B04460">
        <w:rPr>
          <w:rFonts w:ascii="Tahoma" w:hAnsi="Tahoma" w:cs="Tahoma"/>
          <w:b/>
          <w:color w:val="C00000"/>
          <w:sz w:val="22"/>
          <w:szCs w:val="22"/>
        </w:rPr>
        <w:t>povzročiti stika z osebo</w:t>
      </w:r>
      <w:r w:rsidRPr="00B04460">
        <w:rPr>
          <w:rFonts w:ascii="Tahoma" w:hAnsi="Tahoma" w:cs="Tahoma"/>
          <w:color w:val="C00000"/>
          <w:sz w:val="22"/>
          <w:szCs w:val="22"/>
        </w:rPr>
        <w:t xml:space="preserve"> </w:t>
      </w:r>
      <w:r w:rsidRPr="00B04460">
        <w:rPr>
          <w:rFonts w:ascii="Tahoma" w:hAnsi="Tahoma" w:cs="Tahoma"/>
          <w:sz w:val="22"/>
          <w:szCs w:val="22"/>
        </w:rPr>
        <w:t>iz dostave (npr: rokovanje ob prihodu ali odhodu)</w:t>
      </w:r>
      <w:r w:rsidR="00B04460" w:rsidRPr="00B04460">
        <w:rPr>
          <w:rFonts w:ascii="Tahoma" w:hAnsi="Tahoma" w:cs="Tahoma"/>
          <w:sz w:val="22"/>
          <w:szCs w:val="22"/>
        </w:rPr>
        <w:t>.</w:t>
      </w:r>
    </w:p>
    <w:p w:rsidR="00B04460" w:rsidRPr="00B04460" w:rsidRDefault="000F1419" w:rsidP="001F23B9">
      <w:pPr>
        <w:pStyle w:val="Odstavekseznama"/>
        <w:numPr>
          <w:ilvl w:val="0"/>
          <w:numId w:val="31"/>
        </w:numPr>
        <w:ind w:left="284" w:hanging="284"/>
        <w:jc w:val="both"/>
        <w:rPr>
          <w:rFonts w:ascii="Tahoma" w:hAnsi="Tahoma" w:cs="Tahoma"/>
          <w:color w:val="663300"/>
          <w:sz w:val="22"/>
          <w:szCs w:val="22"/>
        </w:rPr>
      </w:pPr>
      <w:r>
        <w:rPr>
          <w:rFonts w:ascii="Tahoma" w:hAnsi="Tahoma" w:cs="Tahoma"/>
          <w:b/>
          <w:color w:val="663300"/>
          <w:sz w:val="22"/>
          <w:szCs w:val="22"/>
          <w:u w:val="single"/>
        </w:rPr>
        <w:t>Material</w:t>
      </w:r>
      <w:r w:rsidR="00B04460" w:rsidRPr="00B04460">
        <w:rPr>
          <w:rFonts w:ascii="Tahoma" w:hAnsi="Tahoma" w:cs="Tahoma"/>
          <w:b/>
          <w:color w:val="663300"/>
          <w:sz w:val="22"/>
          <w:szCs w:val="22"/>
          <w:u w:val="single"/>
        </w:rPr>
        <w:t xml:space="preserve"> za </w:t>
      </w:r>
      <w:proofErr w:type="spellStart"/>
      <w:r w:rsidR="00B04460" w:rsidRPr="00B04460">
        <w:rPr>
          <w:rFonts w:ascii="Tahoma" w:hAnsi="Tahoma" w:cs="Tahoma"/>
          <w:b/>
          <w:color w:val="663300"/>
          <w:sz w:val="22"/>
          <w:szCs w:val="22"/>
          <w:u w:val="single"/>
        </w:rPr>
        <w:t>nastil</w:t>
      </w:r>
      <w:proofErr w:type="spellEnd"/>
      <w:r w:rsidR="00B04460" w:rsidRPr="00B04460">
        <w:rPr>
          <w:rFonts w:ascii="Tahoma" w:hAnsi="Tahoma" w:cs="Tahoma"/>
          <w:b/>
          <w:color w:val="663300"/>
          <w:sz w:val="22"/>
          <w:szCs w:val="22"/>
          <w:u w:val="single"/>
        </w:rPr>
        <w:t xml:space="preserve"> in zaposlitev</w:t>
      </w:r>
      <w:r w:rsidR="00B04460" w:rsidRPr="00B04460">
        <w:rPr>
          <w:rFonts w:ascii="Tahoma" w:hAnsi="Tahoma" w:cs="Tahoma"/>
          <w:b/>
          <w:color w:val="663300"/>
          <w:sz w:val="22"/>
          <w:szCs w:val="22"/>
        </w:rPr>
        <w:t xml:space="preserve"> (slama, gobji kompost,..) ne smete nabaviti na kmetiji, ki tudi redi prašiče!!!</w:t>
      </w:r>
      <w:r w:rsidR="00B04460">
        <w:rPr>
          <w:rFonts w:ascii="Tahoma" w:hAnsi="Tahoma" w:cs="Tahoma"/>
          <w:b/>
          <w:color w:val="663300"/>
          <w:sz w:val="22"/>
          <w:szCs w:val="22"/>
        </w:rPr>
        <w:t xml:space="preserve"> Skladiščite tako, da v nobenem primeru ne more priti v stik z divjimi živalmi in iztrebki drugih živali.</w:t>
      </w:r>
    </w:p>
    <w:p w:rsidR="00044F3B" w:rsidRPr="00650881" w:rsidRDefault="00044F3B" w:rsidP="00044F3B">
      <w:pPr>
        <w:spacing w:after="0" w:line="240" w:lineRule="auto"/>
        <w:jc w:val="both"/>
        <w:rPr>
          <w:rFonts w:ascii="Tahoma" w:hAnsi="Tahoma" w:cs="Tahoma"/>
        </w:rPr>
      </w:pPr>
    </w:p>
    <w:p w:rsidR="00044F3B" w:rsidRPr="00650881" w:rsidRDefault="00044F3B" w:rsidP="00626455">
      <w:pPr>
        <w:spacing w:after="0" w:line="240" w:lineRule="auto"/>
        <w:jc w:val="both"/>
        <w:rPr>
          <w:rFonts w:ascii="Tahoma" w:hAnsi="Tahoma" w:cs="Tahoma"/>
          <w:b/>
        </w:rPr>
      </w:pPr>
    </w:p>
    <w:p w:rsidR="00044F3B" w:rsidRPr="003A4BA2" w:rsidRDefault="00044F3B" w:rsidP="00044F3B">
      <w:pPr>
        <w:spacing w:after="0" w:line="240" w:lineRule="auto"/>
        <w:jc w:val="both"/>
        <w:rPr>
          <w:rFonts w:ascii="Tahoma" w:hAnsi="Tahoma" w:cs="Tahoma"/>
          <w:b/>
          <w:sz w:val="24"/>
          <w:szCs w:val="24"/>
        </w:rPr>
      </w:pPr>
      <w:r w:rsidRPr="003A4BA2">
        <w:rPr>
          <w:rFonts w:ascii="Tahoma" w:hAnsi="Tahoma" w:cs="Tahoma"/>
          <w:b/>
          <w:sz w:val="24"/>
          <w:szCs w:val="24"/>
        </w:rPr>
        <w:t>Rutina</w:t>
      </w:r>
      <w:r w:rsidR="0048622E" w:rsidRPr="003A4BA2">
        <w:rPr>
          <w:rFonts w:ascii="Tahoma" w:hAnsi="Tahoma" w:cs="Tahoma"/>
          <w:b/>
          <w:sz w:val="24"/>
          <w:szCs w:val="24"/>
        </w:rPr>
        <w:t xml:space="preserve"> izvajanja</w:t>
      </w:r>
      <w:r w:rsidRPr="003A4BA2">
        <w:rPr>
          <w:rFonts w:ascii="Tahoma" w:hAnsi="Tahoma" w:cs="Tahoma"/>
          <w:b/>
          <w:sz w:val="24"/>
          <w:szCs w:val="24"/>
        </w:rPr>
        <w:t xml:space="preserve"> higiene</w:t>
      </w:r>
    </w:p>
    <w:p w:rsidR="00E23FC9" w:rsidRPr="00650881" w:rsidRDefault="00E23FC9" w:rsidP="003029A2">
      <w:pPr>
        <w:pStyle w:val="Odstavekseznama"/>
        <w:numPr>
          <w:ilvl w:val="0"/>
          <w:numId w:val="35"/>
        </w:numPr>
        <w:ind w:left="284" w:hanging="284"/>
        <w:jc w:val="both"/>
        <w:rPr>
          <w:rFonts w:ascii="Tahoma" w:hAnsi="Tahoma" w:cs="Tahoma"/>
          <w:sz w:val="22"/>
          <w:szCs w:val="22"/>
        </w:rPr>
      </w:pPr>
      <w:r w:rsidRPr="00C02FBA">
        <w:rPr>
          <w:rFonts w:ascii="Tahoma" w:hAnsi="Tahoma" w:cs="Tahoma"/>
          <w:b/>
          <w:sz w:val="22"/>
          <w:szCs w:val="22"/>
        </w:rPr>
        <w:t>Ločena reja živali po kategorijah</w:t>
      </w:r>
      <w:r w:rsidRPr="00650881">
        <w:rPr>
          <w:rFonts w:ascii="Tahoma" w:hAnsi="Tahoma" w:cs="Tahoma"/>
          <w:sz w:val="22"/>
          <w:szCs w:val="22"/>
        </w:rPr>
        <w:t xml:space="preserve"> je v času nevarnosti okužb še toliko bolj pomembna. </w:t>
      </w:r>
    </w:p>
    <w:p w:rsidR="00E23FC9" w:rsidRPr="00650881" w:rsidRDefault="00E23FC9" w:rsidP="003029A2">
      <w:pPr>
        <w:pStyle w:val="Odstavekseznama"/>
        <w:numPr>
          <w:ilvl w:val="0"/>
          <w:numId w:val="35"/>
        </w:numPr>
        <w:ind w:left="284" w:hanging="284"/>
        <w:jc w:val="both"/>
        <w:rPr>
          <w:rFonts w:ascii="Tahoma" w:hAnsi="Tahoma" w:cs="Tahoma"/>
          <w:sz w:val="22"/>
          <w:szCs w:val="22"/>
        </w:rPr>
      </w:pPr>
      <w:r w:rsidRPr="00C02FBA">
        <w:rPr>
          <w:rFonts w:ascii="Tahoma" w:hAnsi="Tahoma" w:cs="Tahoma"/>
          <w:b/>
          <w:sz w:val="22"/>
          <w:szCs w:val="22"/>
        </w:rPr>
        <w:t xml:space="preserve">Po vsaki seriji prostore, bokse, orodje operite, </w:t>
      </w:r>
      <w:r w:rsidRPr="00C02FBA">
        <w:rPr>
          <w:rFonts w:ascii="Tahoma" w:hAnsi="Tahoma" w:cs="Tahoma"/>
          <w:b/>
          <w:sz w:val="22"/>
          <w:szCs w:val="22"/>
          <w:u w:val="single"/>
        </w:rPr>
        <w:t>posušite</w:t>
      </w:r>
      <w:r w:rsidR="00C02FBA" w:rsidRPr="00C02FBA">
        <w:rPr>
          <w:rFonts w:ascii="Tahoma" w:hAnsi="Tahoma" w:cs="Tahoma"/>
          <w:b/>
          <w:sz w:val="22"/>
          <w:szCs w:val="22"/>
        </w:rPr>
        <w:t xml:space="preserve"> in razkužite</w:t>
      </w:r>
      <w:r w:rsidRPr="00C02FBA">
        <w:rPr>
          <w:rFonts w:ascii="Tahoma" w:hAnsi="Tahoma" w:cs="Tahoma"/>
          <w:b/>
          <w:sz w:val="22"/>
          <w:szCs w:val="22"/>
        </w:rPr>
        <w:t>.</w:t>
      </w:r>
      <w:r w:rsidRPr="00650881">
        <w:rPr>
          <w:rFonts w:ascii="Tahoma" w:hAnsi="Tahoma" w:cs="Tahoma"/>
          <w:sz w:val="22"/>
          <w:szCs w:val="22"/>
        </w:rPr>
        <w:t xml:space="preserve"> Šele ko so boksi popolnoma suhi jih razkužite. Drugače razkužilo razredčite in ni učinkovito. Pustite, da se posuši.</w:t>
      </w:r>
      <w:r w:rsidR="00C02FBA">
        <w:rPr>
          <w:rFonts w:ascii="Tahoma" w:hAnsi="Tahoma" w:cs="Tahoma"/>
          <w:sz w:val="22"/>
          <w:szCs w:val="22"/>
        </w:rPr>
        <w:t xml:space="preserve"> Strogo upoštevajte navodila proizvajalca razkužilnega sredstva!</w:t>
      </w:r>
    </w:p>
    <w:p w:rsidR="00E23FC9" w:rsidRPr="00650881" w:rsidRDefault="00E23FC9" w:rsidP="003029A2">
      <w:pPr>
        <w:pStyle w:val="Odstavekseznama"/>
        <w:numPr>
          <w:ilvl w:val="0"/>
          <w:numId w:val="35"/>
        </w:numPr>
        <w:ind w:left="284" w:hanging="284"/>
        <w:jc w:val="both"/>
        <w:rPr>
          <w:rFonts w:ascii="Tahoma" w:hAnsi="Tahoma" w:cs="Tahoma"/>
          <w:sz w:val="22"/>
          <w:szCs w:val="22"/>
        </w:rPr>
      </w:pPr>
      <w:proofErr w:type="spellStart"/>
      <w:r w:rsidRPr="00C02FBA">
        <w:rPr>
          <w:rFonts w:ascii="Tahoma" w:hAnsi="Tahoma" w:cs="Tahoma"/>
          <w:b/>
          <w:sz w:val="22"/>
          <w:szCs w:val="22"/>
        </w:rPr>
        <w:t>Pregonske</w:t>
      </w:r>
      <w:proofErr w:type="spellEnd"/>
      <w:r w:rsidRPr="00C02FBA">
        <w:rPr>
          <w:rFonts w:ascii="Tahoma" w:hAnsi="Tahoma" w:cs="Tahoma"/>
          <w:b/>
          <w:sz w:val="22"/>
          <w:szCs w:val="22"/>
        </w:rPr>
        <w:t xml:space="preserve"> poti ali poti za </w:t>
      </w:r>
      <w:proofErr w:type="spellStart"/>
      <w:r w:rsidR="00C02FBA">
        <w:rPr>
          <w:rFonts w:ascii="Tahoma" w:hAnsi="Tahoma" w:cs="Tahoma"/>
          <w:b/>
          <w:sz w:val="22"/>
          <w:szCs w:val="22"/>
        </w:rPr>
        <w:t>u</w:t>
      </w:r>
      <w:r w:rsidRPr="00C02FBA">
        <w:rPr>
          <w:rFonts w:ascii="Tahoma" w:hAnsi="Tahoma" w:cs="Tahoma"/>
          <w:b/>
          <w:sz w:val="22"/>
          <w:szCs w:val="22"/>
        </w:rPr>
        <w:t>hlevitev</w:t>
      </w:r>
      <w:proofErr w:type="spellEnd"/>
      <w:r w:rsidRPr="00650881">
        <w:rPr>
          <w:rFonts w:ascii="Tahoma" w:hAnsi="Tahoma" w:cs="Tahoma"/>
          <w:sz w:val="22"/>
          <w:szCs w:val="22"/>
        </w:rPr>
        <w:t xml:space="preserve"> tako načrtujte, da </w:t>
      </w:r>
      <w:r w:rsidRPr="00C02FBA">
        <w:rPr>
          <w:rFonts w:ascii="Tahoma" w:hAnsi="Tahoma" w:cs="Tahoma"/>
          <w:b/>
          <w:sz w:val="22"/>
          <w:szCs w:val="22"/>
        </w:rPr>
        <w:t>mlade živali nimajo kontakta s starejšimi</w:t>
      </w:r>
      <w:r w:rsidRPr="00650881">
        <w:rPr>
          <w:rFonts w:ascii="Tahoma" w:hAnsi="Tahoma" w:cs="Tahoma"/>
          <w:sz w:val="22"/>
          <w:szCs w:val="22"/>
        </w:rPr>
        <w:t xml:space="preserve"> kategorijami.</w:t>
      </w:r>
    </w:p>
    <w:p w:rsidR="00E23FC9" w:rsidRPr="00650881" w:rsidRDefault="00E23FC9" w:rsidP="003029A2">
      <w:pPr>
        <w:pStyle w:val="Odstavekseznama"/>
        <w:numPr>
          <w:ilvl w:val="0"/>
          <w:numId w:val="35"/>
        </w:numPr>
        <w:ind w:left="284" w:hanging="284"/>
        <w:jc w:val="both"/>
        <w:rPr>
          <w:rFonts w:ascii="Tahoma" w:hAnsi="Tahoma" w:cs="Tahoma"/>
          <w:sz w:val="22"/>
          <w:szCs w:val="22"/>
        </w:rPr>
      </w:pPr>
      <w:r w:rsidRPr="00C02FBA">
        <w:rPr>
          <w:rFonts w:ascii="Tahoma" w:hAnsi="Tahoma" w:cs="Tahoma"/>
          <w:b/>
          <w:sz w:val="22"/>
          <w:szCs w:val="22"/>
        </w:rPr>
        <w:t xml:space="preserve">Poginule živali </w:t>
      </w:r>
      <w:r w:rsidRPr="00650881">
        <w:rPr>
          <w:rFonts w:ascii="Tahoma" w:hAnsi="Tahoma" w:cs="Tahoma"/>
          <w:sz w:val="22"/>
          <w:szCs w:val="22"/>
        </w:rPr>
        <w:t xml:space="preserve">morajo biti na mestu do katerega </w:t>
      </w:r>
      <w:r w:rsidRPr="00C02FBA">
        <w:rPr>
          <w:rFonts w:ascii="Tahoma" w:hAnsi="Tahoma" w:cs="Tahoma"/>
          <w:b/>
          <w:sz w:val="22"/>
          <w:szCs w:val="22"/>
        </w:rPr>
        <w:t>nihče nima dostop</w:t>
      </w:r>
      <w:r w:rsidRPr="00650881">
        <w:rPr>
          <w:rFonts w:ascii="Tahoma" w:hAnsi="Tahoma" w:cs="Tahoma"/>
          <w:sz w:val="22"/>
          <w:szCs w:val="22"/>
        </w:rPr>
        <w:t xml:space="preserve"> ne divje živali niti naključni obiskovalci.</w:t>
      </w:r>
      <w:r w:rsidR="000F1419">
        <w:rPr>
          <w:rFonts w:ascii="Tahoma" w:hAnsi="Tahoma" w:cs="Tahoma"/>
          <w:sz w:val="22"/>
          <w:szCs w:val="22"/>
        </w:rPr>
        <w:t xml:space="preserve"> Vselej najprej opravite vsa dela v lastni reji, zatem, k</w:t>
      </w:r>
      <w:r w:rsidRPr="00650881">
        <w:rPr>
          <w:rFonts w:ascii="Tahoma" w:hAnsi="Tahoma" w:cs="Tahoma"/>
          <w:sz w:val="22"/>
          <w:szCs w:val="22"/>
        </w:rPr>
        <w:t>adavre sprotno odda</w:t>
      </w:r>
      <w:r w:rsidR="000F1419">
        <w:rPr>
          <w:rFonts w:ascii="Tahoma" w:hAnsi="Tahoma" w:cs="Tahoma"/>
          <w:sz w:val="22"/>
          <w:szCs w:val="22"/>
        </w:rPr>
        <w:t>jajte</w:t>
      </w:r>
      <w:r w:rsidRPr="00650881">
        <w:rPr>
          <w:rFonts w:ascii="Tahoma" w:hAnsi="Tahoma" w:cs="Tahoma"/>
          <w:sz w:val="22"/>
          <w:szCs w:val="22"/>
        </w:rPr>
        <w:t>, mesto op</w:t>
      </w:r>
      <w:r w:rsidR="000F1419">
        <w:rPr>
          <w:rFonts w:ascii="Tahoma" w:hAnsi="Tahoma" w:cs="Tahoma"/>
          <w:sz w:val="22"/>
          <w:szCs w:val="22"/>
        </w:rPr>
        <w:t xml:space="preserve">erite in razkužite. Takoj za tem je obvezno </w:t>
      </w:r>
      <w:r w:rsidRPr="00650881">
        <w:rPr>
          <w:rFonts w:ascii="Tahoma" w:hAnsi="Tahoma" w:cs="Tahoma"/>
          <w:sz w:val="22"/>
          <w:szCs w:val="22"/>
        </w:rPr>
        <w:t>preoblačenje/tuširanje (+pranje glave) in v rej</w:t>
      </w:r>
      <w:r w:rsidR="00C02FBA">
        <w:rPr>
          <w:rFonts w:ascii="Tahoma" w:hAnsi="Tahoma" w:cs="Tahoma"/>
          <w:sz w:val="22"/>
          <w:szCs w:val="22"/>
        </w:rPr>
        <w:t>o se ta dan ne smete več vrniti (idealno po 72ih urah).</w:t>
      </w:r>
    </w:p>
    <w:p w:rsidR="005602F0" w:rsidRPr="00650881" w:rsidRDefault="005602F0" w:rsidP="003029A2">
      <w:pPr>
        <w:pStyle w:val="Odstavekseznama"/>
        <w:numPr>
          <w:ilvl w:val="0"/>
          <w:numId w:val="35"/>
        </w:numPr>
        <w:ind w:left="284" w:hanging="284"/>
        <w:jc w:val="both"/>
        <w:rPr>
          <w:rFonts w:ascii="Tahoma" w:hAnsi="Tahoma" w:cs="Tahoma"/>
          <w:sz w:val="22"/>
          <w:szCs w:val="22"/>
        </w:rPr>
      </w:pPr>
      <w:r w:rsidRPr="00C02FBA">
        <w:rPr>
          <w:rFonts w:ascii="Tahoma" w:hAnsi="Tahoma" w:cs="Tahoma"/>
          <w:b/>
          <w:sz w:val="22"/>
          <w:szCs w:val="22"/>
        </w:rPr>
        <w:t>Povečajte kontrolo in nadzor</w:t>
      </w:r>
      <w:r w:rsidRPr="00650881">
        <w:rPr>
          <w:rFonts w:ascii="Tahoma" w:hAnsi="Tahoma" w:cs="Tahoma"/>
          <w:sz w:val="22"/>
          <w:szCs w:val="22"/>
        </w:rPr>
        <w:t xml:space="preserve"> nad </w:t>
      </w:r>
      <w:proofErr w:type="spellStart"/>
      <w:r w:rsidRPr="00650881">
        <w:rPr>
          <w:rFonts w:ascii="Tahoma" w:hAnsi="Tahoma" w:cs="Tahoma"/>
          <w:sz w:val="22"/>
          <w:szCs w:val="22"/>
        </w:rPr>
        <w:t>glodalci</w:t>
      </w:r>
      <w:proofErr w:type="spellEnd"/>
      <w:r w:rsidRPr="00650881">
        <w:rPr>
          <w:rFonts w:ascii="Tahoma" w:hAnsi="Tahoma" w:cs="Tahoma"/>
          <w:sz w:val="22"/>
          <w:szCs w:val="22"/>
        </w:rPr>
        <w:t>, insekti, ptiči, divjimi živalmi in tujimi hišnimi ljubljenci.</w:t>
      </w:r>
    </w:p>
    <w:p w:rsidR="005602F0" w:rsidRPr="00650881" w:rsidRDefault="005602F0" w:rsidP="003029A2">
      <w:pPr>
        <w:pStyle w:val="Odstavekseznama"/>
        <w:numPr>
          <w:ilvl w:val="0"/>
          <w:numId w:val="35"/>
        </w:numPr>
        <w:ind w:left="284" w:hanging="284"/>
        <w:jc w:val="both"/>
        <w:rPr>
          <w:rFonts w:ascii="Tahoma" w:hAnsi="Tahoma" w:cs="Tahoma"/>
          <w:sz w:val="22"/>
          <w:szCs w:val="22"/>
        </w:rPr>
      </w:pPr>
      <w:r w:rsidRPr="00C02FBA">
        <w:rPr>
          <w:rFonts w:ascii="Tahoma" w:hAnsi="Tahoma" w:cs="Tahoma"/>
          <w:b/>
          <w:sz w:val="22"/>
          <w:szCs w:val="22"/>
        </w:rPr>
        <w:t>Na stičišču križanja poti – ključna higienska mesta</w:t>
      </w:r>
      <w:r w:rsidRPr="00650881">
        <w:rPr>
          <w:rFonts w:ascii="Tahoma" w:hAnsi="Tahoma" w:cs="Tahoma"/>
          <w:sz w:val="22"/>
          <w:szCs w:val="22"/>
        </w:rPr>
        <w:t xml:space="preserve"> </w:t>
      </w:r>
      <w:proofErr w:type="spellStart"/>
      <w:r w:rsidRPr="00650881">
        <w:rPr>
          <w:rFonts w:ascii="Tahoma" w:hAnsi="Tahoma" w:cs="Tahoma"/>
          <w:sz w:val="22"/>
          <w:szCs w:val="22"/>
        </w:rPr>
        <w:t>npr</w:t>
      </w:r>
      <w:proofErr w:type="spellEnd"/>
      <w:r w:rsidRPr="00650881">
        <w:rPr>
          <w:rFonts w:ascii="Tahoma" w:hAnsi="Tahoma" w:cs="Tahoma"/>
          <w:sz w:val="22"/>
          <w:szCs w:val="22"/>
        </w:rPr>
        <w:t xml:space="preserve">: </w:t>
      </w:r>
      <w:proofErr w:type="spellStart"/>
      <w:r w:rsidRPr="00650881">
        <w:rPr>
          <w:rFonts w:ascii="Tahoma" w:hAnsi="Tahoma" w:cs="Tahoma"/>
          <w:sz w:val="22"/>
          <w:szCs w:val="22"/>
        </w:rPr>
        <w:t>pregonske</w:t>
      </w:r>
      <w:proofErr w:type="spellEnd"/>
      <w:r w:rsidRPr="00650881">
        <w:rPr>
          <w:rFonts w:ascii="Tahoma" w:hAnsi="Tahoma" w:cs="Tahoma"/>
          <w:sz w:val="22"/>
          <w:szCs w:val="22"/>
        </w:rPr>
        <w:t xml:space="preserve"> poti med posameznimi kategorijami živali) imejte opremo za pranje in dezinfekcijo tako škornjev kakor rok.</w:t>
      </w:r>
    </w:p>
    <w:p w:rsidR="009E44E3" w:rsidRPr="00C02FBA" w:rsidRDefault="00094877" w:rsidP="003029A2">
      <w:pPr>
        <w:pStyle w:val="Odstavekseznama"/>
        <w:numPr>
          <w:ilvl w:val="0"/>
          <w:numId w:val="35"/>
        </w:numPr>
        <w:ind w:left="284" w:hanging="284"/>
        <w:jc w:val="both"/>
        <w:rPr>
          <w:rFonts w:ascii="Tahoma" w:hAnsi="Tahoma" w:cs="Tahoma"/>
          <w:b/>
          <w:sz w:val="22"/>
          <w:szCs w:val="22"/>
        </w:rPr>
      </w:pPr>
      <w:r w:rsidRPr="00C02FBA">
        <w:rPr>
          <w:rFonts w:ascii="Tahoma" w:hAnsi="Tahoma" w:cs="Tahoma"/>
          <w:b/>
          <w:sz w:val="22"/>
          <w:szCs w:val="22"/>
        </w:rPr>
        <w:t xml:space="preserve">Prevozna sredstva </w:t>
      </w:r>
      <w:r w:rsidR="00C02FBA">
        <w:rPr>
          <w:rFonts w:ascii="Tahoma" w:hAnsi="Tahoma" w:cs="Tahoma"/>
          <w:b/>
          <w:sz w:val="22"/>
          <w:szCs w:val="22"/>
        </w:rPr>
        <w:t>za prevoz živih prašičev</w:t>
      </w:r>
      <w:r w:rsidRPr="00650881">
        <w:rPr>
          <w:rFonts w:ascii="Tahoma" w:hAnsi="Tahoma" w:cs="Tahoma"/>
          <w:sz w:val="22"/>
          <w:szCs w:val="22"/>
        </w:rPr>
        <w:t xml:space="preserve"> se mora izvesti pravilno: Vedno preverite notranjost pred natovarjanjem živali in ga pošljite stran, če vozilo ni popolnoma očiščeno. </w:t>
      </w:r>
      <w:r w:rsidR="007A5E94">
        <w:rPr>
          <w:rFonts w:ascii="Tahoma" w:hAnsi="Tahoma" w:cs="Tahoma"/>
          <w:b/>
          <w:sz w:val="22"/>
          <w:szCs w:val="22"/>
        </w:rPr>
        <w:t>Po</w:t>
      </w:r>
      <w:r w:rsidRPr="00C02FBA">
        <w:rPr>
          <w:rFonts w:ascii="Tahoma" w:hAnsi="Tahoma" w:cs="Tahoma"/>
          <w:b/>
          <w:sz w:val="22"/>
          <w:szCs w:val="22"/>
        </w:rPr>
        <w:t xml:space="preserve"> takšni kontroli morate sami izvesti preventivno preoblačenje/tuširanje/in ne vstopate nazaj v lastno rejo tisti dan!</w:t>
      </w:r>
    </w:p>
    <w:p w:rsidR="00094877" w:rsidRDefault="00094877" w:rsidP="00044F3B">
      <w:pPr>
        <w:spacing w:after="0" w:line="240" w:lineRule="auto"/>
        <w:jc w:val="both"/>
        <w:rPr>
          <w:rFonts w:ascii="Tahoma" w:hAnsi="Tahoma" w:cs="Tahoma"/>
        </w:rPr>
      </w:pPr>
    </w:p>
    <w:p w:rsidR="00044F3B" w:rsidRDefault="00044F3B" w:rsidP="00626455">
      <w:pPr>
        <w:spacing w:after="0" w:line="240" w:lineRule="auto"/>
        <w:jc w:val="both"/>
        <w:rPr>
          <w:rFonts w:ascii="Tahoma" w:hAnsi="Tahoma" w:cs="Tahoma"/>
          <w:b/>
        </w:rPr>
      </w:pPr>
    </w:p>
    <w:p w:rsidR="003A7528" w:rsidRPr="00EA4A95" w:rsidRDefault="003A7528" w:rsidP="003A7528">
      <w:pPr>
        <w:spacing w:after="0" w:line="240" w:lineRule="auto"/>
        <w:jc w:val="both"/>
        <w:rPr>
          <w:rFonts w:ascii="Tahoma" w:hAnsi="Tahoma" w:cs="Tahoma"/>
          <w:b/>
          <w:sz w:val="24"/>
          <w:szCs w:val="24"/>
        </w:rPr>
      </w:pPr>
      <w:r w:rsidRPr="00EA4A95">
        <w:rPr>
          <w:rFonts w:ascii="Tahoma" w:hAnsi="Tahoma" w:cs="Tahoma"/>
          <w:b/>
          <w:sz w:val="24"/>
          <w:szCs w:val="24"/>
        </w:rPr>
        <w:t>Lastniki, zaposleni, obiskovalci</w:t>
      </w:r>
    </w:p>
    <w:p w:rsidR="003A7528" w:rsidRPr="003E7FD1" w:rsidRDefault="003A7528" w:rsidP="003A7528">
      <w:pPr>
        <w:spacing w:after="0" w:line="240" w:lineRule="auto"/>
        <w:jc w:val="both"/>
        <w:rPr>
          <w:rFonts w:ascii="Tahoma" w:hAnsi="Tahoma" w:cs="Tahoma"/>
        </w:rPr>
      </w:pPr>
      <w:r w:rsidRPr="003E7FD1">
        <w:rPr>
          <w:rFonts w:ascii="Tahoma" w:hAnsi="Tahoma" w:cs="Tahoma"/>
        </w:rPr>
        <w:t xml:space="preserve">Lastniki kmetije se morajo držati in biti vzgled glede ukrepov biološke varnosti. </w:t>
      </w:r>
      <w:r w:rsidRPr="000D2D32">
        <w:rPr>
          <w:rFonts w:ascii="Tahoma" w:hAnsi="Tahoma" w:cs="Tahoma"/>
          <w:b/>
        </w:rPr>
        <w:t>Za zaposlene na neki kmetiji velja, da doma ne smejo rediti prašičev ali biti zaposl</w:t>
      </w:r>
      <w:r w:rsidR="007A5E94">
        <w:rPr>
          <w:rFonts w:ascii="Tahoma" w:hAnsi="Tahoma" w:cs="Tahoma"/>
          <w:b/>
        </w:rPr>
        <w:t>eni še na kakšni prašičji farmi ali</w:t>
      </w:r>
      <w:r w:rsidRPr="000D2D32">
        <w:rPr>
          <w:rFonts w:ascii="Tahoma" w:hAnsi="Tahoma" w:cs="Tahoma"/>
          <w:b/>
        </w:rPr>
        <w:t xml:space="preserve"> klavnici.</w:t>
      </w:r>
      <w:r w:rsidRPr="003E7FD1">
        <w:rPr>
          <w:rFonts w:ascii="Tahoma" w:hAnsi="Tahoma" w:cs="Tahoma"/>
        </w:rPr>
        <w:t xml:space="preserve"> </w:t>
      </w:r>
      <w:r w:rsidRPr="000D2D32">
        <w:rPr>
          <w:rFonts w:ascii="Tahoma" w:hAnsi="Tahoma" w:cs="Tahoma"/>
          <w:b/>
        </w:rPr>
        <w:t>Vrstni red opravil na kmetiji mora slediti po pravilu: od najbolj občutljivih glede biološke varnosti proti kategorijam, ki so nekoliko manj občutljive. Začnemo v porodnišnici s sesnimi pujski (najbolj občutljivi!). Plemenske svinje imajo največjo obremenitev s patogenimi mikrobi in se opravljajo zadnje.</w:t>
      </w:r>
      <w:r w:rsidRPr="003E7FD1">
        <w:rPr>
          <w:rFonts w:ascii="Tahoma" w:hAnsi="Tahoma" w:cs="Tahoma"/>
        </w:rPr>
        <w:t xml:space="preserve"> Ta postopek je potreben, da se patogeni ne širijo iz starejše populacije na mlajše kategorije. Karantena se opravlja na koncu, seveda s svojo opremo, svojo delovno obleko in režimom.</w:t>
      </w:r>
    </w:p>
    <w:p w:rsidR="00626455" w:rsidRPr="003A4BA2" w:rsidRDefault="003A4BA2" w:rsidP="00626455">
      <w:pPr>
        <w:spacing w:after="0" w:line="240" w:lineRule="auto"/>
        <w:jc w:val="both"/>
        <w:rPr>
          <w:rFonts w:ascii="Tahoma" w:hAnsi="Tahoma" w:cs="Tahoma"/>
          <w:b/>
          <w:sz w:val="24"/>
          <w:szCs w:val="24"/>
        </w:rPr>
      </w:pPr>
      <w:proofErr w:type="spellStart"/>
      <w:r>
        <w:rPr>
          <w:rFonts w:ascii="Tahoma" w:hAnsi="Tahoma" w:cs="Tahoma"/>
          <w:b/>
          <w:sz w:val="24"/>
          <w:szCs w:val="24"/>
        </w:rPr>
        <w:t>Dezobariera</w:t>
      </w:r>
      <w:proofErr w:type="spellEnd"/>
    </w:p>
    <w:p w:rsidR="00626455" w:rsidRPr="0094201A" w:rsidRDefault="003A4BA2" w:rsidP="00626455">
      <w:pPr>
        <w:spacing w:after="0" w:line="240" w:lineRule="auto"/>
        <w:jc w:val="both"/>
        <w:rPr>
          <w:rFonts w:ascii="Tahoma" w:hAnsi="Tahoma" w:cs="Tahoma"/>
          <w:b/>
        </w:rPr>
      </w:pPr>
      <w:r>
        <w:rPr>
          <w:rFonts w:ascii="Tahoma" w:hAnsi="Tahoma" w:cs="Tahoma"/>
        </w:rPr>
        <w:t>P</w:t>
      </w:r>
      <w:r w:rsidR="00626455" w:rsidRPr="003E7FD1">
        <w:rPr>
          <w:rFonts w:ascii="Tahoma" w:hAnsi="Tahoma" w:cs="Tahoma"/>
        </w:rPr>
        <w:t>red vsakim vhodom v hlev</w:t>
      </w:r>
      <w:r>
        <w:rPr>
          <w:rFonts w:ascii="Tahoma" w:hAnsi="Tahoma" w:cs="Tahoma"/>
        </w:rPr>
        <w:t xml:space="preserve"> je potrebna</w:t>
      </w:r>
      <w:r w:rsidR="00626455" w:rsidRPr="003E7FD1">
        <w:rPr>
          <w:rFonts w:ascii="Tahoma" w:hAnsi="Tahoma" w:cs="Tahoma"/>
        </w:rPr>
        <w:t xml:space="preserve"> </w:t>
      </w:r>
      <w:proofErr w:type="spellStart"/>
      <w:r w:rsidR="00626455" w:rsidRPr="003E7FD1">
        <w:rPr>
          <w:rFonts w:ascii="Tahoma" w:hAnsi="Tahoma" w:cs="Tahoma"/>
        </w:rPr>
        <w:t>dez</w:t>
      </w:r>
      <w:r w:rsidR="007A5E94">
        <w:rPr>
          <w:rFonts w:ascii="Tahoma" w:hAnsi="Tahoma" w:cs="Tahoma"/>
        </w:rPr>
        <w:t>o</w:t>
      </w:r>
      <w:r w:rsidR="00626455" w:rsidRPr="003E7FD1">
        <w:rPr>
          <w:rFonts w:ascii="Tahoma" w:hAnsi="Tahoma" w:cs="Tahoma"/>
        </w:rPr>
        <w:t>bariera</w:t>
      </w:r>
      <w:proofErr w:type="spellEnd"/>
      <w:r w:rsidR="00626455" w:rsidRPr="003E7FD1">
        <w:rPr>
          <w:rFonts w:ascii="Tahoma" w:hAnsi="Tahoma" w:cs="Tahoma"/>
        </w:rPr>
        <w:t xml:space="preserve"> z razkužilom. </w:t>
      </w:r>
      <w:proofErr w:type="spellStart"/>
      <w:r w:rsidR="0094201A" w:rsidRPr="0094201A">
        <w:rPr>
          <w:rFonts w:ascii="Tahoma" w:hAnsi="Tahoma" w:cs="Tahoma"/>
          <w:b/>
        </w:rPr>
        <w:t>D</w:t>
      </w:r>
      <w:r w:rsidR="00626455" w:rsidRPr="0094201A">
        <w:rPr>
          <w:rFonts w:ascii="Tahoma" w:hAnsi="Tahoma" w:cs="Tahoma"/>
          <w:b/>
        </w:rPr>
        <w:t>ezobarierea</w:t>
      </w:r>
      <w:proofErr w:type="spellEnd"/>
      <w:r w:rsidR="0094201A" w:rsidRPr="0094201A">
        <w:rPr>
          <w:rFonts w:ascii="Tahoma" w:hAnsi="Tahoma" w:cs="Tahoma"/>
          <w:b/>
        </w:rPr>
        <w:t xml:space="preserve"> mora biti aktivna z</w:t>
      </w:r>
      <w:r w:rsidR="00626455" w:rsidRPr="0094201A">
        <w:rPr>
          <w:rFonts w:ascii="Tahoma" w:hAnsi="Tahoma" w:cs="Tahoma"/>
          <w:b/>
        </w:rPr>
        <w:t xml:space="preserve"> določeno koncentracijo razkužila (upoštevanje navodila proizvajalca ter samokontrola) in moramo jo seveda</w:t>
      </w:r>
      <w:r w:rsidR="0094201A" w:rsidRPr="0094201A">
        <w:rPr>
          <w:rFonts w:ascii="Tahoma" w:hAnsi="Tahoma" w:cs="Tahoma"/>
          <w:b/>
        </w:rPr>
        <w:t xml:space="preserve"> uporabljati! Ključno je vzdrže</w:t>
      </w:r>
      <w:r w:rsidR="00626455" w:rsidRPr="0094201A">
        <w:rPr>
          <w:rFonts w:ascii="Tahoma" w:hAnsi="Tahoma" w:cs="Tahoma"/>
          <w:b/>
        </w:rPr>
        <w:t>vanj</w:t>
      </w:r>
      <w:r w:rsidR="0094201A" w:rsidRPr="0094201A">
        <w:rPr>
          <w:rFonts w:ascii="Tahoma" w:hAnsi="Tahoma" w:cs="Tahoma"/>
          <w:b/>
        </w:rPr>
        <w:t xml:space="preserve">e </w:t>
      </w:r>
      <w:proofErr w:type="spellStart"/>
      <w:r w:rsidR="0094201A" w:rsidRPr="0094201A">
        <w:rPr>
          <w:rFonts w:ascii="Tahoma" w:hAnsi="Tahoma" w:cs="Tahoma"/>
          <w:b/>
        </w:rPr>
        <w:t>dezobariere</w:t>
      </w:r>
      <w:proofErr w:type="spellEnd"/>
      <w:r w:rsidR="0094201A" w:rsidRPr="0094201A">
        <w:rPr>
          <w:rFonts w:ascii="Tahoma" w:hAnsi="Tahoma" w:cs="Tahoma"/>
          <w:b/>
        </w:rPr>
        <w:t>, kar pomeni, da j</w:t>
      </w:r>
      <w:r w:rsidR="00626455" w:rsidRPr="0094201A">
        <w:rPr>
          <w:rFonts w:ascii="Tahoma" w:hAnsi="Tahoma" w:cs="Tahoma"/>
          <w:b/>
        </w:rPr>
        <w:t>o je potrebno tedensko (oz. po navodilih proizvajalca sredstva) izprazniti, oprati in posušiti ter ponovno napolniti s koncentracijo po navodilih proizvajalca sredstva.</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5076"/>
      </w:tblGrid>
      <w:tr w:rsidR="00626455" w:rsidRPr="003E7FD1" w:rsidTr="00F07869">
        <w:tc>
          <w:tcPr>
            <w:tcW w:w="4474" w:type="dxa"/>
          </w:tcPr>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drawing>
                <wp:inline distT="0" distB="0" distL="0" distR="0" wp14:anchorId="1E10CC48" wp14:editId="0579AB9E">
                  <wp:extent cx="2854325" cy="2059305"/>
                  <wp:effectExtent l="0" t="0" r="3175" b="0"/>
                  <wp:docPr id="19" name="Slika 19" descr="C:\Users\gsalobir.KGZS\AppData\Local\Microsoft\Windows\Temporary Internet Files\Content.Word\Nova slika (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salobir.KGZS\AppData\Local\Microsoft\Windows\Temporary Internet Files\Content.Word\Nova slika (10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4325" cy="2059305"/>
                          </a:xfrm>
                          <a:prstGeom prst="rect">
                            <a:avLst/>
                          </a:prstGeom>
                          <a:noFill/>
                          <a:ln>
                            <a:noFill/>
                          </a:ln>
                        </pic:spPr>
                      </pic:pic>
                    </a:graphicData>
                  </a:graphic>
                </wp:inline>
              </w:drawing>
            </w:r>
          </w:p>
        </w:tc>
        <w:tc>
          <w:tcPr>
            <w:tcW w:w="4814" w:type="dxa"/>
          </w:tcPr>
          <w:p w:rsidR="00626455" w:rsidRPr="003E7FD1" w:rsidRDefault="00626455" w:rsidP="0056192D">
            <w:pPr>
              <w:spacing w:after="0" w:line="240" w:lineRule="auto"/>
              <w:jc w:val="both"/>
              <w:rPr>
                <w:rFonts w:ascii="Tahoma" w:hAnsi="Tahoma" w:cs="Tahoma"/>
              </w:rPr>
            </w:pPr>
          </w:p>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drawing>
                <wp:inline distT="0" distB="0" distL="0" distR="0" wp14:anchorId="27B98E7D" wp14:editId="149C0CD5">
                  <wp:extent cx="2854325" cy="2067560"/>
                  <wp:effectExtent l="0" t="0" r="3175" b="8890"/>
                  <wp:docPr id="20" name="Slika 20" descr="C:\Users\gsalobir.KGZS\AppData\Local\Microsoft\Windows\Temporary Internet Files\Content.Word\Nova slika (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salobir.KGZS\AppData\Local\Microsoft\Windows\Temporary Internet Files\Content.Word\Nova slika (12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4325" cy="2067560"/>
                          </a:xfrm>
                          <a:prstGeom prst="rect">
                            <a:avLst/>
                          </a:prstGeom>
                          <a:noFill/>
                          <a:ln>
                            <a:noFill/>
                          </a:ln>
                        </pic:spPr>
                      </pic:pic>
                    </a:graphicData>
                  </a:graphic>
                </wp:inline>
              </w:drawing>
            </w:r>
          </w:p>
        </w:tc>
      </w:tr>
      <w:tr w:rsidR="00626455" w:rsidRPr="003E7FD1" w:rsidTr="00F07869">
        <w:tc>
          <w:tcPr>
            <w:tcW w:w="9288" w:type="dxa"/>
            <w:gridSpan w:val="2"/>
          </w:tcPr>
          <w:p w:rsidR="00626455" w:rsidRPr="003E7FD1" w:rsidRDefault="00626455" w:rsidP="0056192D">
            <w:pPr>
              <w:spacing w:after="0" w:line="240" w:lineRule="auto"/>
              <w:jc w:val="both"/>
              <w:rPr>
                <w:rFonts w:ascii="Tahoma" w:hAnsi="Tahoma" w:cs="Tahoma"/>
              </w:rPr>
            </w:pPr>
            <w:r w:rsidRPr="003E7FD1">
              <w:rPr>
                <w:rFonts w:ascii="Tahoma" w:hAnsi="Tahoma" w:cs="Tahoma"/>
              </w:rPr>
              <w:t xml:space="preserve">Redno vzdrževanje </w:t>
            </w:r>
            <w:proofErr w:type="spellStart"/>
            <w:r w:rsidRPr="003E7FD1">
              <w:rPr>
                <w:rFonts w:ascii="Tahoma" w:hAnsi="Tahoma" w:cs="Tahoma"/>
              </w:rPr>
              <w:t>dezobariere</w:t>
            </w:r>
            <w:proofErr w:type="spellEnd"/>
            <w:r w:rsidRPr="003E7FD1">
              <w:rPr>
                <w:rFonts w:ascii="Tahoma" w:hAnsi="Tahoma" w:cs="Tahoma"/>
              </w:rPr>
              <w:t xml:space="preserve"> je nujno za uspešno biološko varnost.</w:t>
            </w:r>
          </w:p>
          <w:p w:rsidR="00626455" w:rsidRPr="003E7FD1" w:rsidRDefault="00626455" w:rsidP="0056192D">
            <w:pPr>
              <w:spacing w:after="0" w:line="240" w:lineRule="auto"/>
              <w:jc w:val="both"/>
              <w:rPr>
                <w:rFonts w:ascii="Tahoma" w:hAnsi="Tahoma" w:cs="Tahoma"/>
              </w:rPr>
            </w:pPr>
            <w:r w:rsidRPr="003E7FD1">
              <w:rPr>
                <w:rFonts w:ascii="Tahoma" w:hAnsi="Tahoma" w:cs="Tahoma"/>
              </w:rPr>
              <w:t>Temeljito operemo model in sam vložek.</w:t>
            </w:r>
          </w:p>
        </w:tc>
      </w:tr>
      <w:tr w:rsidR="00626455" w:rsidRPr="003E7FD1" w:rsidTr="00F07869">
        <w:tc>
          <w:tcPr>
            <w:tcW w:w="4474" w:type="dxa"/>
          </w:tcPr>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drawing>
                <wp:inline distT="0" distB="0" distL="0" distR="0" wp14:anchorId="41A4FC6E" wp14:editId="7174D283">
                  <wp:extent cx="2799080" cy="2854325"/>
                  <wp:effectExtent l="0" t="0" r="1270" b="3175"/>
                  <wp:docPr id="21" name="Slika 21" descr="C:\Users\gsalobir.KGZS\AppData\Local\Microsoft\Windows\Temporary Internet Files\Content.Word\Nova slika (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salobir.KGZS\AppData\Local\Microsoft\Windows\Temporary Internet Files\Content.Word\Nova slika (10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99080" cy="2854325"/>
                          </a:xfrm>
                          <a:prstGeom prst="rect">
                            <a:avLst/>
                          </a:prstGeom>
                          <a:noFill/>
                          <a:ln>
                            <a:noFill/>
                          </a:ln>
                        </pic:spPr>
                      </pic:pic>
                    </a:graphicData>
                  </a:graphic>
                </wp:inline>
              </w:drawing>
            </w:r>
          </w:p>
        </w:tc>
        <w:tc>
          <w:tcPr>
            <w:tcW w:w="4814" w:type="dxa"/>
          </w:tcPr>
          <w:p w:rsidR="00626455" w:rsidRPr="003E7FD1" w:rsidRDefault="00626455" w:rsidP="0056192D">
            <w:pPr>
              <w:spacing w:after="0" w:line="240" w:lineRule="auto"/>
              <w:jc w:val="both"/>
              <w:rPr>
                <w:rFonts w:ascii="Tahoma" w:hAnsi="Tahoma" w:cs="Tahoma"/>
              </w:rPr>
            </w:pPr>
          </w:p>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drawing>
                <wp:inline distT="0" distB="0" distL="0" distR="0" wp14:anchorId="29BCE187" wp14:editId="4E24CE49">
                  <wp:extent cx="2852420" cy="2497455"/>
                  <wp:effectExtent l="0" t="0" r="5080" b="0"/>
                  <wp:docPr id="22" name="Slika 22" descr="C:\Users\gsalobir.KGZS\AppData\Local\Microsoft\Windows\Temporary Internet Files\Content.Word\Nova slika (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salobir.KGZS\AppData\Local\Microsoft\Windows\Temporary Internet Files\Content.Word\Nova slika (117).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2420" cy="2497455"/>
                          </a:xfrm>
                          <a:prstGeom prst="rect">
                            <a:avLst/>
                          </a:prstGeom>
                          <a:noFill/>
                          <a:ln>
                            <a:noFill/>
                          </a:ln>
                        </pic:spPr>
                      </pic:pic>
                    </a:graphicData>
                  </a:graphic>
                </wp:inline>
              </w:drawing>
            </w:r>
          </w:p>
        </w:tc>
      </w:tr>
      <w:tr w:rsidR="00626455" w:rsidRPr="003E7FD1" w:rsidTr="00F07869">
        <w:tc>
          <w:tcPr>
            <w:tcW w:w="9288" w:type="dxa"/>
            <w:gridSpan w:val="2"/>
          </w:tcPr>
          <w:p w:rsidR="00626455" w:rsidRPr="003E7FD1" w:rsidRDefault="00626455" w:rsidP="0056192D">
            <w:pPr>
              <w:spacing w:after="0" w:line="240" w:lineRule="auto"/>
              <w:jc w:val="both"/>
              <w:rPr>
                <w:rFonts w:ascii="Tahoma" w:hAnsi="Tahoma" w:cs="Tahoma"/>
              </w:rPr>
            </w:pPr>
            <w:r w:rsidRPr="003E7FD1">
              <w:rPr>
                <w:rFonts w:ascii="Tahoma" w:hAnsi="Tahoma" w:cs="Tahoma"/>
              </w:rPr>
              <w:t>Vložek (peno) temeljito operemo in pustimo, da se odteče.</w:t>
            </w:r>
          </w:p>
        </w:tc>
      </w:tr>
      <w:tr w:rsidR="00626455" w:rsidRPr="003E7FD1" w:rsidTr="00F07869">
        <w:tc>
          <w:tcPr>
            <w:tcW w:w="4474" w:type="dxa"/>
          </w:tcPr>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lastRenderedPageBreak/>
              <w:drawing>
                <wp:inline distT="0" distB="0" distL="0" distR="0" wp14:anchorId="750AA2FA" wp14:editId="341B5692">
                  <wp:extent cx="2854325" cy="2210435"/>
                  <wp:effectExtent l="0" t="0" r="3175" b="0"/>
                  <wp:docPr id="23" name="Slika 23" descr="C:\Users\gsalobir.KGZS\AppData\Local\Microsoft\Windows\Temporary Internet Files\Content.Word\Nova slika (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salobir.KGZS\AppData\Local\Microsoft\Windows\Temporary Internet Files\Content.Word\Nova slika (12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4325" cy="2210435"/>
                          </a:xfrm>
                          <a:prstGeom prst="rect">
                            <a:avLst/>
                          </a:prstGeom>
                          <a:noFill/>
                          <a:ln>
                            <a:noFill/>
                          </a:ln>
                        </pic:spPr>
                      </pic:pic>
                    </a:graphicData>
                  </a:graphic>
                </wp:inline>
              </w:drawing>
            </w:r>
          </w:p>
        </w:tc>
        <w:tc>
          <w:tcPr>
            <w:tcW w:w="4814" w:type="dxa"/>
          </w:tcPr>
          <w:p w:rsidR="00626455" w:rsidRPr="003E7FD1" w:rsidRDefault="00626455" w:rsidP="0056192D">
            <w:pPr>
              <w:spacing w:after="0" w:line="240" w:lineRule="auto"/>
              <w:jc w:val="both"/>
              <w:rPr>
                <w:rFonts w:ascii="Tahoma" w:hAnsi="Tahoma" w:cs="Tahoma"/>
              </w:rPr>
            </w:pPr>
            <w:r w:rsidRPr="003E7FD1">
              <w:rPr>
                <w:rFonts w:ascii="Tahoma" w:hAnsi="Tahoma" w:cs="Tahoma"/>
                <w:noProof/>
                <w:lang w:val="en-US"/>
              </w:rPr>
              <w:drawing>
                <wp:inline distT="0" distB="0" distL="0" distR="0" wp14:anchorId="17D4DB5C" wp14:editId="5BF0145D">
                  <wp:extent cx="3084830" cy="3864610"/>
                  <wp:effectExtent l="0" t="0" r="1270" b="2540"/>
                  <wp:docPr id="24" name="Slika 24" descr="C:\Users\gsalobir.KGZS\AppData\Local\Microsoft\Windows\Temporary Internet Files\Content.Word\Nova slika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salobir.KGZS\AppData\Local\Microsoft\Windows\Temporary Internet Files\Content.Word\Nova slika (5).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4830" cy="3864610"/>
                          </a:xfrm>
                          <a:prstGeom prst="rect">
                            <a:avLst/>
                          </a:prstGeom>
                          <a:noFill/>
                          <a:ln>
                            <a:noFill/>
                          </a:ln>
                        </pic:spPr>
                      </pic:pic>
                    </a:graphicData>
                  </a:graphic>
                </wp:inline>
              </w:drawing>
            </w:r>
          </w:p>
        </w:tc>
      </w:tr>
      <w:tr w:rsidR="00626455" w:rsidRPr="003E7FD1" w:rsidTr="00F07869">
        <w:tc>
          <w:tcPr>
            <w:tcW w:w="9288" w:type="dxa"/>
            <w:gridSpan w:val="2"/>
          </w:tcPr>
          <w:p w:rsidR="00626455" w:rsidRPr="003E7FD1" w:rsidRDefault="00626455" w:rsidP="003A4BA2">
            <w:pPr>
              <w:spacing w:after="0" w:line="240" w:lineRule="auto"/>
              <w:jc w:val="both"/>
              <w:rPr>
                <w:rFonts w:ascii="Tahoma" w:hAnsi="Tahoma" w:cs="Tahoma"/>
                <w:noProof/>
                <w:lang w:val="en-US"/>
              </w:rPr>
            </w:pPr>
            <w:r w:rsidRPr="003E7FD1">
              <w:rPr>
                <w:rFonts w:ascii="Tahoma" w:hAnsi="Tahoma" w:cs="Tahoma"/>
              </w:rPr>
              <w:t xml:space="preserve">Če je le mogoče jo posušimo na soncu, ki je naravni razkuževalec. </w:t>
            </w:r>
            <w:r w:rsidRPr="0094201A">
              <w:rPr>
                <w:rFonts w:ascii="Tahoma" w:hAnsi="Tahoma" w:cs="Tahoma"/>
                <w:b/>
              </w:rPr>
              <w:t>Če ostane v polnilu (</w:t>
            </w:r>
            <w:r w:rsidR="003A4BA2">
              <w:rPr>
                <w:rFonts w:ascii="Tahoma" w:hAnsi="Tahoma" w:cs="Tahoma"/>
                <w:b/>
              </w:rPr>
              <w:t>gobi</w:t>
            </w:r>
            <w:r w:rsidRPr="0094201A">
              <w:rPr>
                <w:rFonts w:ascii="Tahoma" w:hAnsi="Tahoma" w:cs="Tahoma"/>
                <w:b/>
              </w:rPr>
              <w:t xml:space="preserve">) tekočina, novo dezinfekcijsko sredstvo ne bo prave koncentracija in učinkovitost takšne </w:t>
            </w:r>
            <w:proofErr w:type="spellStart"/>
            <w:r w:rsidRPr="0094201A">
              <w:rPr>
                <w:rFonts w:ascii="Tahoma" w:hAnsi="Tahoma" w:cs="Tahoma"/>
                <w:b/>
              </w:rPr>
              <w:t>dezobariere</w:t>
            </w:r>
            <w:proofErr w:type="spellEnd"/>
            <w:r w:rsidRPr="0094201A">
              <w:rPr>
                <w:rFonts w:ascii="Tahoma" w:hAnsi="Tahoma" w:cs="Tahoma"/>
                <w:b/>
              </w:rPr>
              <w:t xml:space="preserve"> je poslabšana, kljub temu, da smo ravnali skrbno.</w:t>
            </w:r>
          </w:p>
        </w:tc>
      </w:tr>
    </w:tbl>
    <w:p w:rsidR="0094201A" w:rsidRDefault="0094201A" w:rsidP="00626455">
      <w:pPr>
        <w:spacing w:after="0" w:line="240" w:lineRule="auto"/>
        <w:jc w:val="both"/>
        <w:rPr>
          <w:rFonts w:ascii="Tahoma" w:hAnsi="Tahoma" w:cs="Tahoma"/>
        </w:rPr>
      </w:pPr>
    </w:p>
    <w:p w:rsidR="00E6215D" w:rsidRDefault="00E6215D" w:rsidP="00626455">
      <w:pPr>
        <w:spacing w:after="0" w:line="240" w:lineRule="auto"/>
        <w:jc w:val="both"/>
        <w:rPr>
          <w:rFonts w:ascii="Tahoma" w:hAnsi="Tahoma" w:cs="Tahoma"/>
        </w:rPr>
      </w:pPr>
    </w:p>
    <w:p w:rsidR="00E6215D" w:rsidRDefault="00E6215D" w:rsidP="00E6215D">
      <w:pPr>
        <w:autoSpaceDE w:val="0"/>
        <w:autoSpaceDN w:val="0"/>
        <w:adjustRightInd w:val="0"/>
        <w:spacing w:after="0" w:line="240" w:lineRule="auto"/>
        <w:rPr>
          <w:rFonts w:ascii="Tahoma" w:hAnsi="Tahoma" w:cs="Tahoma"/>
        </w:rPr>
      </w:pPr>
      <w:r>
        <w:rPr>
          <w:rFonts w:ascii="Tahoma" w:hAnsi="Tahoma" w:cs="Tahoma"/>
        </w:rPr>
        <w:t xml:space="preserve">Ker je virus </w:t>
      </w:r>
      <w:r w:rsidR="007A5E94">
        <w:rPr>
          <w:rFonts w:ascii="Tahoma" w:hAnsi="Tahoma" w:cs="Tahoma"/>
        </w:rPr>
        <w:t xml:space="preserve">afriške prašičje kuge </w:t>
      </w:r>
      <w:r>
        <w:rPr>
          <w:rFonts w:ascii="Tahoma" w:hAnsi="Tahoma" w:cs="Tahoma"/>
        </w:rPr>
        <w:t>izredno trdoživ, je pri vseh razkuževanjih potrebno uporabiti učinkovita sredstva. Skladno z:  Načrtom ukrepov ob pojavu afriške prašičje kuge, (Uprava RS VHVVR):</w:t>
      </w:r>
    </w:p>
    <w:p w:rsidR="00E6215D" w:rsidRDefault="008713CD" w:rsidP="00E6215D">
      <w:pPr>
        <w:autoSpaceDE w:val="0"/>
        <w:autoSpaceDN w:val="0"/>
        <w:adjustRightInd w:val="0"/>
        <w:spacing w:after="0" w:line="240" w:lineRule="auto"/>
        <w:rPr>
          <w:rFonts w:ascii="Tahoma" w:hAnsi="Tahoma" w:cs="Tahoma"/>
        </w:rPr>
      </w:pPr>
      <w:hyperlink r:id="rId34" w:history="1">
        <w:r w:rsidR="00E6215D" w:rsidRPr="00B71C6A">
          <w:rPr>
            <w:rStyle w:val="Hiperpovezava"/>
            <w:rFonts w:ascii="Tahoma" w:hAnsi="Tahoma" w:cs="Tahoma"/>
          </w:rPr>
          <w:t>http://www.uvhvvr.gov.si/fileadmin/uvhvvr.gov.si/pageuploads/REGISTRI_IN_OBRAZCI/Zdravje_zivali/Bolezni/APK/Nacrt_ukrepov/9_Razkuzevanje.pdf</w:t>
        </w:r>
      </w:hyperlink>
      <w:r w:rsidR="00E6215D">
        <w:rPr>
          <w:rFonts w:ascii="Tahoma" w:hAnsi="Tahoma" w:cs="Tahoma"/>
        </w:rPr>
        <w:t xml:space="preserve"> so </w:t>
      </w:r>
      <w:r w:rsidR="00E6215D" w:rsidRPr="009A2E75">
        <w:rPr>
          <w:rFonts w:ascii="Tahoma" w:hAnsi="Tahoma" w:cs="Tahoma"/>
          <w:b/>
        </w:rPr>
        <w:t>posebno učinkovita razkužila v preglednici</w:t>
      </w:r>
      <w:r w:rsidR="00E6215D">
        <w:rPr>
          <w:rFonts w:ascii="Tahoma" w:hAnsi="Tahoma" w:cs="Tahoma"/>
        </w:rPr>
        <w:t>:</w:t>
      </w:r>
    </w:p>
    <w:p w:rsidR="00E6215D" w:rsidRDefault="00E6215D" w:rsidP="00E6215D">
      <w:pPr>
        <w:autoSpaceDE w:val="0"/>
        <w:autoSpaceDN w:val="0"/>
        <w:adjustRightInd w:val="0"/>
        <w:spacing w:after="0" w:line="240" w:lineRule="auto"/>
        <w:rPr>
          <w:rFonts w:ascii="Tahoma" w:hAnsi="Tahoma" w:cs="Tahoma"/>
        </w:rPr>
      </w:pPr>
    </w:p>
    <w:tbl>
      <w:tblPr>
        <w:tblStyle w:val="Tabelamrea"/>
        <w:tblW w:w="0" w:type="auto"/>
        <w:tblLook w:val="04A0" w:firstRow="1" w:lastRow="0" w:firstColumn="1" w:lastColumn="0" w:noHBand="0" w:noVBand="1"/>
      </w:tblPr>
      <w:tblGrid>
        <w:gridCol w:w="2577"/>
        <w:gridCol w:w="1800"/>
        <w:gridCol w:w="1835"/>
        <w:gridCol w:w="3982"/>
      </w:tblGrid>
      <w:tr w:rsidR="00E6215D" w:rsidRPr="00273A8B" w:rsidTr="000F59D0">
        <w:tc>
          <w:tcPr>
            <w:tcW w:w="2577" w:type="dxa"/>
          </w:tcPr>
          <w:p w:rsidR="00E6215D" w:rsidRPr="00273A8B" w:rsidRDefault="00E6215D" w:rsidP="000F59D0">
            <w:pPr>
              <w:autoSpaceDE w:val="0"/>
              <w:autoSpaceDN w:val="0"/>
              <w:adjustRightInd w:val="0"/>
              <w:spacing w:after="0" w:line="240" w:lineRule="auto"/>
              <w:jc w:val="center"/>
              <w:rPr>
                <w:rFonts w:ascii="Tahoma" w:hAnsi="Tahoma" w:cs="Tahoma"/>
                <w:b/>
                <w:sz w:val="20"/>
                <w:szCs w:val="20"/>
              </w:rPr>
            </w:pPr>
            <w:r w:rsidRPr="00273A8B">
              <w:rPr>
                <w:rFonts w:ascii="Tahoma" w:hAnsi="Tahoma" w:cs="Tahoma"/>
                <w:b/>
                <w:sz w:val="20"/>
                <w:szCs w:val="20"/>
              </w:rPr>
              <w:t xml:space="preserve">Vrsta </w:t>
            </w:r>
            <w:r>
              <w:rPr>
                <w:rFonts w:ascii="Tahoma" w:hAnsi="Tahoma" w:cs="Tahoma"/>
                <w:b/>
                <w:sz w:val="20"/>
                <w:szCs w:val="20"/>
              </w:rPr>
              <w:t xml:space="preserve">aktivne snovi v </w:t>
            </w:r>
            <w:r w:rsidRPr="00273A8B">
              <w:rPr>
                <w:rFonts w:ascii="Tahoma" w:hAnsi="Tahoma" w:cs="Tahoma"/>
                <w:b/>
                <w:sz w:val="20"/>
                <w:szCs w:val="20"/>
              </w:rPr>
              <w:t>razkužil</w:t>
            </w:r>
            <w:r>
              <w:rPr>
                <w:rFonts w:ascii="Tahoma" w:hAnsi="Tahoma" w:cs="Tahoma"/>
                <w:b/>
                <w:sz w:val="20"/>
                <w:szCs w:val="20"/>
              </w:rPr>
              <w:t>u</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b/>
                <w:sz w:val="20"/>
                <w:szCs w:val="20"/>
              </w:rPr>
            </w:pPr>
            <w:r>
              <w:rPr>
                <w:rFonts w:ascii="Tahoma" w:hAnsi="Tahoma" w:cs="Tahoma"/>
                <w:b/>
                <w:sz w:val="20"/>
                <w:szCs w:val="20"/>
              </w:rPr>
              <w:t>Končna koncentracija razkužila</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b/>
                <w:sz w:val="20"/>
                <w:szCs w:val="20"/>
              </w:rPr>
            </w:pPr>
            <w:r>
              <w:rPr>
                <w:rFonts w:ascii="Tahoma" w:hAnsi="Tahoma" w:cs="Tahoma"/>
                <w:b/>
                <w:sz w:val="20"/>
                <w:szCs w:val="20"/>
              </w:rPr>
              <w:t>Minimalni potrebni čas izpostavljenosti</w:t>
            </w:r>
          </w:p>
        </w:tc>
        <w:tc>
          <w:tcPr>
            <w:tcW w:w="3982" w:type="dxa"/>
          </w:tcPr>
          <w:p w:rsidR="00E6215D" w:rsidRPr="00273A8B" w:rsidRDefault="00E6215D" w:rsidP="000F59D0">
            <w:pPr>
              <w:autoSpaceDE w:val="0"/>
              <w:autoSpaceDN w:val="0"/>
              <w:adjustRightInd w:val="0"/>
              <w:spacing w:after="0" w:line="240" w:lineRule="auto"/>
              <w:jc w:val="center"/>
              <w:rPr>
                <w:rFonts w:ascii="Tahoma" w:hAnsi="Tahoma" w:cs="Tahoma"/>
                <w:b/>
                <w:sz w:val="20"/>
                <w:szCs w:val="20"/>
              </w:rPr>
            </w:pPr>
            <w:r>
              <w:rPr>
                <w:rFonts w:ascii="Tahoma" w:hAnsi="Tahoma" w:cs="Tahoma"/>
                <w:b/>
                <w:sz w:val="20"/>
                <w:szCs w:val="20"/>
              </w:rPr>
              <w:t xml:space="preserve">Opombe </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proofErr w:type="spellStart"/>
            <w:r>
              <w:rPr>
                <w:rFonts w:ascii="Tahoma" w:hAnsi="Tahoma" w:cs="Tahoma"/>
                <w:b/>
                <w:sz w:val="20"/>
                <w:szCs w:val="20"/>
              </w:rPr>
              <w:t>Ecocid</w:t>
            </w:r>
            <w:proofErr w:type="spellEnd"/>
            <w:r>
              <w:rPr>
                <w:rFonts w:ascii="Tahoma" w:hAnsi="Tahoma" w:cs="Tahoma"/>
                <w:b/>
                <w:sz w:val="20"/>
                <w:szCs w:val="20"/>
              </w:rPr>
              <w:t xml:space="preserve">  S (Krka)</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1 -3% (odvisno od natančnosti predhodnega čiščenja)</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15 – 60 minut</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Sledite navodilom za uporabo.</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proofErr w:type="spellStart"/>
            <w:r>
              <w:rPr>
                <w:rFonts w:ascii="Tahoma" w:hAnsi="Tahoma" w:cs="Tahoma"/>
                <w:b/>
                <w:sz w:val="20"/>
                <w:szCs w:val="20"/>
              </w:rPr>
              <w:t>Virkon</w:t>
            </w:r>
            <w:proofErr w:type="spellEnd"/>
            <w:r>
              <w:rPr>
                <w:rFonts w:ascii="Tahoma" w:hAnsi="Tahoma" w:cs="Tahoma"/>
                <w:b/>
                <w:sz w:val="20"/>
                <w:szCs w:val="20"/>
              </w:rPr>
              <w:t xml:space="preserve"> s (</w:t>
            </w:r>
            <w:proofErr w:type="spellStart"/>
            <w:r>
              <w:rPr>
                <w:rFonts w:ascii="Tahoma" w:hAnsi="Tahoma" w:cs="Tahoma"/>
                <w:b/>
                <w:sz w:val="20"/>
                <w:szCs w:val="20"/>
              </w:rPr>
              <w:t>DuPoint</w:t>
            </w:r>
            <w:proofErr w:type="spellEnd"/>
            <w:r>
              <w:rPr>
                <w:rFonts w:ascii="Tahoma" w:hAnsi="Tahoma" w:cs="Tahoma"/>
                <w:b/>
                <w:sz w:val="20"/>
                <w:szCs w:val="20"/>
              </w:rPr>
              <w:t>)</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1-2% (odvisno od natančnosti predhodnega čiščenja)</w:t>
            </w:r>
          </w:p>
        </w:tc>
        <w:tc>
          <w:tcPr>
            <w:tcW w:w="1835" w:type="dxa"/>
          </w:tcPr>
          <w:p w:rsidR="00E6215D" w:rsidRPr="002C42EA" w:rsidRDefault="00E6215D" w:rsidP="000F59D0">
            <w:pPr>
              <w:autoSpaceDE w:val="0"/>
              <w:autoSpaceDN w:val="0"/>
              <w:adjustRightInd w:val="0"/>
              <w:spacing w:after="0" w:line="240" w:lineRule="auto"/>
              <w:jc w:val="center"/>
            </w:pPr>
            <w:r>
              <w:rPr>
                <w:rFonts w:ascii="Tahoma" w:hAnsi="Tahoma" w:cs="Tahoma"/>
                <w:sz w:val="20"/>
                <w:szCs w:val="20"/>
              </w:rPr>
              <w:t>15 – 60 minut</w:t>
            </w:r>
          </w:p>
        </w:tc>
        <w:tc>
          <w:tcPr>
            <w:tcW w:w="3982" w:type="dxa"/>
          </w:tcPr>
          <w:p w:rsidR="00E6215D" w:rsidRPr="002C42EA"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Sledite navodilom za uporabo. Dodatek </w:t>
            </w:r>
            <w:proofErr w:type="spellStart"/>
            <w:r>
              <w:rPr>
                <w:rFonts w:ascii="Tahoma" w:hAnsi="Tahoma" w:cs="Tahoma"/>
                <w:sz w:val="20"/>
                <w:szCs w:val="20"/>
              </w:rPr>
              <w:t>propilen</w:t>
            </w:r>
            <w:proofErr w:type="spellEnd"/>
            <w:r>
              <w:rPr>
                <w:rFonts w:ascii="Tahoma" w:hAnsi="Tahoma" w:cs="Tahoma"/>
                <w:sz w:val="20"/>
                <w:szCs w:val="20"/>
              </w:rPr>
              <w:t xml:space="preserve"> glikola omogoča uporabo do -10</w:t>
            </w:r>
            <w:r>
              <w:rPr>
                <w:rFonts w:ascii="Tahoma" w:hAnsi="Tahoma" w:cs="Tahoma"/>
                <w:sz w:val="20"/>
                <w:szCs w:val="20"/>
                <w:vertAlign w:val="superscript"/>
              </w:rPr>
              <w:t>0</w:t>
            </w:r>
            <w:r>
              <w:rPr>
                <w:rFonts w:ascii="Tahoma" w:hAnsi="Tahoma" w:cs="Tahoma"/>
                <w:sz w:val="20"/>
                <w:szCs w:val="20"/>
              </w:rPr>
              <w:t>C.</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r>
              <w:rPr>
                <w:rFonts w:ascii="Tahoma" w:hAnsi="Tahoma" w:cs="Tahoma"/>
                <w:b/>
                <w:sz w:val="20"/>
                <w:szCs w:val="20"/>
              </w:rPr>
              <w:t>Natrijev hipoklorit (</w:t>
            </w:r>
            <w:proofErr w:type="spellStart"/>
            <w:r>
              <w:rPr>
                <w:rFonts w:ascii="Tahoma" w:hAnsi="Tahoma" w:cs="Tahoma"/>
                <w:b/>
                <w:sz w:val="20"/>
                <w:szCs w:val="20"/>
              </w:rPr>
              <w:t>AppliChem</w:t>
            </w:r>
            <w:proofErr w:type="spellEnd"/>
            <w:r>
              <w:rPr>
                <w:rFonts w:ascii="Tahoma" w:hAnsi="Tahoma" w:cs="Tahoma"/>
                <w:b/>
                <w:sz w:val="20"/>
                <w:szCs w:val="20"/>
              </w:rPr>
              <w:t xml:space="preserve"> </w:t>
            </w:r>
            <w:proofErr w:type="spellStart"/>
            <w:r>
              <w:rPr>
                <w:rFonts w:ascii="Tahoma" w:hAnsi="Tahoma" w:cs="Tahoma"/>
                <w:b/>
                <w:sz w:val="20"/>
                <w:szCs w:val="20"/>
              </w:rPr>
              <w:t>GmbH</w:t>
            </w:r>
            <w:proofErr w:type="spellEnd"/>
            <w:r>
              <w:rPr>
                <w:rFonts w:ascii="Tahoma" w:hAnsi="Tahoma" w:cs="Tahoma"/>
                <w:b/>
                <w:sz w:val="20"/>
                <w:szCs w:val="20"/>
              </w:rPr>
              <w:t xml:space="preserve">, </w:t>
            </w:r>
            <w:proofErr w:type="spellStart"/>
            <w:r>
              <w:rPr>
                <w:rFonts w:ascii="Tahoma" w:hAnsi="Tahoma" w:cs="Tahoma"/>
                <w:b/>
                <w:sz w:val="20"/>
                <w:szCs w:val="20"/>
              </w:rPr>
              <w:t>Norris</w:t>
            </w:r>
            <w:proofErr w:type="spellEnd"/>
            <w:r>
              <w:rPr>
                <w:rFonts w:ascii="Tahoma" w:hAnsi="Tahoma" w:cs="Tahoma"/>
                <w:b/>
                <w:sz w:val="20"/>
                <w:szCs w:val="20"/>
              </w:rPr>
              <w:t xml:space="preserve"> in partnerji d.o.o.)</w:t>
            </w:r>
          </w:p>
        </w:tc>
        <w:tc>
          <w:tcPr>
            <w:tcW w:w="1800" w:type="dxa"/>
          </w:tcPr>
          <w:p w:rsidR="00E6215D" w:rsidRPr="002C42EA" w:rsidRDefault="00E6215D" w:rsidP="000F59D0">
            <w:pPr>
              <w:autoSpaceDE w:val="0"/>
              <w:autoSpaceDN w:val="0"/>
              <w:adjustRightInd w:val="0"/>
              <w:spacing w:after="0" w:line="240" w:lineRule="auto"/>
              <w:jc w:val="center"/>
              <w:rPr>
                <w:rFonts w:ascii="Tahoma" w:hAnsi="Tahoma" w:cs="Tahoma"/>
                <w:sz w:val="20"/>
                <w:szCs w:val="20"/>
              </w:rPr>
            </w:pPr>
            <w:r w:rsidRPr="002C42EA">
              <w:rPr>
                <w:rFonts w:ascii="Tahoma" w:hAnsi="Tahoma" w:cs="Tahoma"/>
                <w:sz w:val="20"/>
                <w:szCs w:val="20"/>
              </w:rPr>
              <w:t>2 -3% aktivnega klora</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10 – 30 min</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Nevaren za dihala.</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r>
              <w:rPr>
                <w:rFonts w:ascii="Tahoma" w:hAnsi="Tahoma" w:cs="Tahoma"/>
                <w:b/>
                <w:sz w:val="20"/>
                <w:szCs w:val="20"/>
              </w:rPr>
              <w:t xml:space="preserve">Natrijev hidroksid (Tovarna </w:t>
            </w:r>
            <w:proofErr w:type="spellStart"/>
            <w:r>
              <w:rPr>
                <w:rFonts w:ascii="Tahoma" w:hAnsi="Tahoma" w:cs="Tahoma"/>
                <w:b/>
                <w:sz w:val="20"/>
                <w:szCs w:val="20"/>
              </w:rPr>
              <w:t>Organika</w:t>
            </w:r>
            <w:proofErr w:type="spellEnd"/>
            <w:r>
              <w:rPr>
                <w:rFonts w:ascii="Tahoma" w:hAnsi="Tahoma" w:cs="Tahoma"/>
                <w:b/>
                <w:sz w:val="20"/>
                <w:szCs w:val="20"/>
              </w:rPr>
              <w:t>)</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0,8 – 2%</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10 – 30 minut</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Ne sme se uporabljati na površinah in izdelkih iz aluminija ali njegovih zlitin.</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proofErr w:type="spellStart"/>
            <w:r>
              <w:rPr>
                <w:rFonts w:ascii="Tahoma" w:hAnsi="Tahoma" w:cs="Tahoma"/>
                <w:b/>
                <w:sz w:val="20"/>
                <w:szCs w:val="20"/>
              </w:rPr>
              <w:t>Persan</w:t>
            </w:r>
            <w:proofErr w:type="spellEnd"/>
            <w:r>
              <w:rPr>
                <w:rFonts w:ascii="Tahoma" w:hAnsi="Tahoma" w:cs="Tahoma"/>
                <w:b/>
                <w:sz w:val="20"/>
                <w:szCs w:val="20"/>
              </w:rPr>
              <w:t xml:space="preserve"> – </w:t>
            </w:r>
            <w:proofErr w:type="spellStart"/>
            <w:r>
              <w:rPr>
                <w:rFonts w:ascii="Tahoma" w:hAnsi="Tahoma" w:cs="Tahoma"/>
                <w:b/>
                <w:sz w:val="20"/>
                <w:szCs w:val="20"/>
              </w:rPr>
              <w:t>Peroksiocetna</w:t>
            </w:r>
            <w:proofErr w:type="spellEnd"/>
            <w:r>
              <w:rPr>
                <w:rFonts w:ascii="Tahoma" w:hAnsi="Tahoma" w:cs="Tahoma"/>
                <w:b/>
                <w:sz w:val="20"/>
                <w:szCs w:val="20"/>
              </w:rPr>
              <w:t xml:space="preserve"> kislina (Belinka </w:t>
            </w:r>
            <w:proofErr w:type="spellStart"/>
            <w:r>
              <w:rPr>
                <w:rFonts w:ascii="Tahoma" w:hAnsi="Tahoma" w:cs="Tahoma"/>
                <w:b/>
                <w:sz w:val="20"/>
                <w:szCs w:val="20"/>
              </w:rPr>
              <w:t>Perkemija</w:t>
            </w:r>
            <w:proofErr w:type="spellEnd"/>
            <w:r>
              <w:rPr>
                <w:rFonts w:ascii="Tahoma" w:hAnsi="Tahoma" w:cs="Tahoma"/>
                <w:b/>
                <w:sz w:val="20"/>
                <w:szCs w:val="20"/>
              </w:rPr>
              <w:t>)</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0,15%</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Vsaj 1 uro</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Eksplozivno, korozivna. Učinkovita tudi v hladnem.</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r>
              <w:rPr>
                <w:rFonts w:ascii="Tahoma" w:hAnsi="Tahoma" w:cs="Tahoma"/>
                <w:b/>
                <w:sz w:val="20"/>
                <w:szCs w:val="20"/>
              </w:rPr>
              <w:t>Citronska kislina (Jurana)</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0,2%</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30 minut</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Varna za dezinfekcijo oblačil in dekontaminacijo telesa.</w:t>
            </w:r>
          </w:p>
        </w:tc>
      </w:tr>
      <w:tr w:rsidR="00E6215D" w:rsidRPr="00273A8B" w:rsidTr="000F59D0">
        <w:tc>
          <w:tcPr>
            <w:tcW w:w="2577" w:type="dxa"/>
          </w:tcPr>
          <w:p w:rsidR="00E6215D" w:rsidRPr="00D47D95" w:rsidRDefault="00E6215D" w:rsidP="000F59D0">
            <w:pPr>
              <w:autoSpaceDE w:val="0"/>
              <w:autoSpaceDN w:val="0"/>
              <w:adjustRightInd w:val="0"/>
              <w:spacing w:after="0" w:line="240" w:lineRule="auto"/>
              <w:rPr>
                <w:rFonts w:ascii="Tahoma" w:hAnsi="Tahoma" w:cs="Tahoma"/>
                <w:b/>
                <w:sz w:val="20"/>
                <w:szCs w:val="20"/>
              </w:rPr>
            </w:pPr>
            <w:proofErr w:type="spellStart"/>
            <w:r>
              <w:rPr>
                <w:rFonts w:ascii="Tahoma" w:hAnsi="Tahoma" w:cs="Tahoma"/>
                <w:b/>
                <w:sz w:val="20"/>
                <w:szCs w:val="20"/>
              </w:rPr>
              <w:lastRenderedPageBreak/>
              <w:t>Incidin</w:t>
            </w:r>
            <w:proofErr w:type="spellEnd"/>
            <w:r>
              <w:rPr>
                <w:rFonts w:ascii="Tahoma" w:hAnsi="Tahoma" w:cs="Tahoma"/>
                <w:b/>
                <w:sz w:val="20"/>
                <w:szCs w:val="20"/>
              </w:rPr>
              <w:t xml:space="preserve"> </w:t>
            </w:r>
            <w:proofErr w:type="spellStart"/>
            <w:r>
              <w:rPr>
                <w:rFonts w:ascii="Tahoma" w:hAnsi="Tahoma" w:cs="Tahoma"/>
                <w:b/>
                <w:sz w:val="20"/>
                <w:szCs w:val="20"/>
              </w:rPr>
              <w:t>Rapid</w:t>
            </w:r>
            <w:proofErr w:type="spellEnd"/>
            <w:r>
              <w:rPr>
                <w:rFonts w:ascii="Tahoma" w:hAnsi="Tahoma" w:cs="Tahoma"/>
                <w:b/>
                <w:sz w:val="20"/>
                <w:szCs w:val="20"/>
              </w:rPr>
              <w:t>/Pro (</w:t>
            </w:r>
            <w:proofErr w:type="spellStart"/>
            <w:r>
              <w:rPr>
                <w:rFonts w:ascii="Tahoma" w:hAnsi="Tahoma" w:cs="Tahoma"/>
                <w:b/>
                <w:sz w:val="20"/>
                <w:szCs w:val="20"/>
              </w:rPr>
              <w:t>Ecolab</w:t>
            </w:r>
            <w:proofErr w:type="spellEnd"/>
            <w:r>
              <w:rPr>
                <w:rFonts w:ascii="Tahoma" w:hAnsi="Tahoma" w:cs="Tahoma"/>
                <w:b/>
                <w:sz w:val="20"/>
                <w:szCs w:val="20"/>
              </w:rPr>
              <w:t>)(</w:t>
            </w:r>
            <w:proofErr w:type="spellStart"/>
            <w:r>
              <w:rPr>
                <w:rFonts w:ascii="Tahoma" w:hAnsi="Tahoma" w:cs="Tahoma"/>
                <w:b/>
                <w:sz w:val="20"/>
                <w:szCs w:val="20"/>
              </w:rPr>
              <w:t>Glutaraldehid</w:t>
            </w:r>
            <w:proofErr w:type="spellEnd"/>
            <w:r>
              <w:rPr>
                <w:rFonts w:ascii="Tahoma" w:hAnsi="Tahoma" w:cs="Tahoma"/>
                <w:b/>
                <w:sz w:val="20"/>
                <w:szCs w:val="20"/>
              </w:rPr>
              <w:t xml:space="preserve">, </w:t>
            </w:r>
            <w:proofErr w:type="spellStart"/>
            <w:r>
              <w:rPr>
                <w:rFonts w:ascii="Tahoma" w:hAnsi="Tahoma" w:cs="Tahoma"/>
                <w:b/>
                <w:sz w:val="20"/>
                <w:szCs w:val="20"/>
              </w:rPr>
              <w:t>benzalkonijev</w:t>
            </w:r>
            <w:proofErr w:type="spellEnd"/>
            <w:r>
              <w:rPr>
                <w:rFonts w:ascii="Tahoma" w:hAnsi="Tahoma" w:cs="Tahoma"/>
                <w:b/>
                <w:sz w:val="20"/>
                <w:szCs w:val="20"/>
              </w:rPr>
              <w:t xml:space="preserve"> klorid, </w:t>
            </w:r>
            <w:proofErr w:type="spellStart"/>
            <w:r>
              <w:rPr>
                <w:rFonts w:ascii="Tahoma" w:hAnsi="Tahoma" w:cs="Tahoma"/>
                <w:b/>
                <w:sz w:val="20"/>
                <w:szCs w:val="20"/>
              </w:rPr>
              <w:t>didecilamonijev</w:t>
            </w:r>
            <w:proofErr w:type="spellEnd"/>
            <w:r>
              <w:rPr>
                <w:rFonts w:ascii="Tahoma" w:hAnsi="Tahoma" w:cs="Tahoma"/>
                <w:b/>
                <w:sz w:val="20"/>
                <w:szCs w:val="20"/>
              </w:rPr>
              <w:t xml:space="preserve"> klorid)</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2%</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Vsaj 2 uri</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Hlapi so dražeči.</w:t>
            </w:r>
          </w:p>
        </w:tc>
      </w:tr>
      <w:tr w:rsidR="00E6215D" w:rsidRPr="00273A8B" w:rsidTr="000F59D0">
        <w:tc>
          <w:tcPr>
            <w:tcW w:w="2577" w:type="dxa"/>
          </w:tcPr>
          <w:p w:rsidR="00E6215D" w:rsidRDefault="00E6215D" w:rsidP="000F59D0">
            <w:pPr>
              <w:autoSpaceDE w:val="0"/>
              <w:autoSpaceDN w:val="0"/>
              <w:adjustRightInd w:val="0"/>
              <w:spacing w:after="0" w:line="240" w:lineRule="auto"/>
              <w:rPr>
                <w:rFonts w:ascii="Tahoma" w:hAnsi="Tahoma" w:cs="Tahoma"/>
                <w:b/>
                <w:sz w:val="20"/>
                <w:szCs w:val="20"/>
              </w:rPr>
            </w:pPr>
            <w:proofErr w:type="spellStart"/>
            <w:r>
              <w:rPr>
                <w:rFonts w:ascii="Tahoma" w:hAnsi="Tahoma" w:cs="Tahoma"/>
                <w:b/>
                <w:sz w:val="20"/>
                <w:szCs w:val="20"/>
              </w:rPr>
              <w:t>Intercid</w:t>
            </w:r>
            <w:proofErr w:type="spellEnd"/>
            <w:r>
              <w:rPr>
                <w:rFonts w:ascii="Tahoma" w:hAnsi="Tahoma" w:cs="Tahoma"/>
                <w:b/>
                <w:sz w:val="20"/>
                <w:szCs w:val="20"/>
              </w:rPr>
              <w:t xml:space="preserve"> (</w:t>
            </w:r>
            <w:proofErr w:type="spellStart"/>
            <w:r>
              <w:rPr>
                <w:rFonts w:ascii="Tahoma" w:hAnsi="Tahoma" w:cs="Tahoma"/>
                <w:b/>
                <w:sz w:val="20"/>
                <w:szCs w:val="20"/>
              </w:rPr>
              <w:t>glutaral</w:t>
            </w:r>
            <w:proofErr w:type="spellEnd"/>
            <w:r>
              <w:rPr>
                <w:rFonts w:ascii="Tahoma" w:hAnsi="Tahoma" w:cs="Tahoma"/>
                <w:b/>
                <w:sz w:val="20"/>
                <w:szCs w:val="20"/>
              </w:rPr>
              <w:t>/formaldehid)</w:t>
            </w:r>
          </w:p>
          <w:p w:rsidR="00E6215D" w:rsidRPr="00D47D95" w:rsidRDefault="00E6215D" w:rsidP="000F59D0">
            <w:pPr>
              <w:autoSpaceDE w:val="0"/>
              <w:autoSpaceDN w:val="0"/>
              <w:adjustRightInd w:val="0"/>
              <w:spacing w:after="0" w:line="240" w:lineRule="auto"/>
              <w:rPr>
                <w:rFonts w:ascii="Tahoma" w:hAnsi="Tahoma" w:cs="Tahoma"/>
                <w:b/>
                <w:sz w:val="20"/>
                <w:szCs w:val="20"/>
              </w:rPr>
            </w:pPr>
            <w:r>
              <w:rPr>
                <w:rFonts w:ascii="Tahoma" w:hAnsi="Tahoma" w:cs="Tahoma"/>
                <w:b/>
                <w:sz w:val="20"/>
                <w:szCs w:val="20"/>
              </w:rPr>
              <w:t>(</w:t>
            </w:r>
            <w:proofErr w:type="spellStart"/>
            <w:r>
              <w:rPr>
                <w:rFonts w:ascii="Tahoma" w:hAnsi="Tahoma" w:cs="Tahoma"/>
                <w:b/>
                <w:sz w:val="20"/>
                <w:szCs w:val="20"/>
              </w:rPr>
              <w:t>vetpromet</w:t>
            </w:r>
            <w:proofErr w:type="spellEnd"/>
            <w:r>
              <w:rPr>
                <w:rFonts w:ascii="Tahoma" w:hAnsi="Tahoma" w:cs="Tahoma"/>
                <w:b/>
                <w:sz w:val="20"/>
                <w:szCs w:val="20"/>
              </w:rPr>
              <w:t>)</w:t>
            </w:r>
          </w:p>
        </w:tc>
        <w:tc>
          <w:tcPr>
            <w:tcW w:w="1800"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 – 8%</w:t>
            </w:r>
          </w:p>
        </w:tc>
        <w:tc>
          <w:tcPr>
            <w:tcW w:w="1835" w:type="dxa"/>
          </w:tcPr>
          <w:p w:rsidR="00E6215D" w:rsidRPr="00273A8B" w:rsidRDefault="00E6215D" w:rsidP="000F59D0">
            <w:pPr>
              <w:autoSpaceDE w:val="0"/>
              <w:autoSpaceDN w:val="0"/>
              <w:adjustRightInd w:val="0"/>
              <w:spacing w:after="0" w:line="240" w:lineRule="auto"/>
              <w:jc w:val="center"/>
              <w:rPr>
                <w:rFonts w:ascii="Tahoma" w:hAnsi="Tahoma" w:cs="Tahoma"/>
                <w:sz w:val="20"/>
                <w:szCs w:val="20"/>
              </w:rPr>
            </w:pPr>
            <w:r>
              <w:rPr>
                <w:rFonts w:ascii="Tahoma" w:hAnsi="Tahoma" w:cs="Tahoma"/>
                <w:sz w:val="20"/>
                <w:szCs w:val="20"/>
              </w:rPr>
              <w:t>10 – 30 min</w:t>
            </w:r>
          </w:p>
        </w:tc>
        <w:tc>
          <w:tcPr>
            <w:tcW w:w="3982" w:type="dxa"/>
          </w:tcPr>
          <w:p w:rsidR="00E6215D" w:rsidRPr="00273A8B" w:rsidRDefault="00E6215D" w:rsidP="000F59D0">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Hlapi formalina so dražeči in </w:t>
            </w:r>
            <w:proofErr w:type="spellStart"/>
            <w:r>
              <w:rPr>
                <w:rFonts w:ascii="Tahoma" w:hAnsi="Tahoma" w:cs="Tahoma"/>
                <w:sz w:val="20"/>
                <w:szCs w:val="20"/>
              </w:rPr>
              <w:t>strupeni.uporablja</w:t>
            </w:r>
            <w:proofErr w:type="spellEnd"/>
            <w:r>
              <w:rPr>
                <w:rFonts w:ascii="Tahoma" w:hAnsi="Tahoma" w:cs="Tahoma"/>
                <w:sz w:val="20"/>
                <w:szCs w:val="20"/>
              </w:rPr>
              <w:t xml:space="preserve"> se ga samo, če drugih razkužil ne moremo uporabiti.</w:t>
            </w:r>
          </w:p>
        </w:tc>
      </w:tr>
    </w:tbl>
    <w:p w:rsidR="00E6215D" w:rsidRPr="00D47D95" w:rsidRDefault="00E6215D" w:rsidP="00E6215D">
      <w:pPr>
        <w:autoSpaceDE w:val="0"/>
        <w:autoSpaceDN w:val="0"/>
        <w:adjustRightInd w:val="0"/>
        <w:spacing w:after="0" w:line="240" w:lineRule="auto"/>
        <w:rPr>
          <w:rFonts w:ascii="Tahoma" w:hAnsi="Tahoma" w:cs="Tahoma"/>
        </w:rPr>
      </w:pPr>
    </w:p>
    <w:p w:rsidR="00E6215D" w:rsidRPr="00D47D95" w:rsidRDefault="00E6215D" w:rsidP="00E6215D">
      <w:pPr>
        <w:pStyle w:val="Odstavekseznama"/>
        <w:numPr>
          <w:ilvl w:val="0"/>
          <w:numId w:val="37"/>
        </w:numPr>
        <w:autoSpaceDE w:val="0"/>
        <w:autoSpaceDN w:val="0"/>
        <w:adjustRightInd w:val="0"/>
        <w:ind w:left="284" w:hanging="284"/>
        <w:rPr>
          <w:rFonts w:ascii="Tahoma" w:hAnsi="Tahoma" w:cs="Tahoma"/>
          <w:sz w:val="22"/>
          <w:szCs w:val="22"/>
        </w:rPr>
      </w:pPr>
      <w:r w:rsidRPr="00D47D95">
        <w:rPr>
          <w:rFonts w:ascii="Tahoma" w:hAnsi="Tahoma" w:cs="Tahoma"/>
          <w:sz w:val="22"/>
          <w:szCs w:val="22"/>
        </w:rPr>
        <w:t>Za razkuževanje površin zadostuje do 400 ml delovne raztopine na kvadratni meter; POZOR: porozne površine (beton, les</w:t>
      </w:r>
      <w:r>
        <w:rPr>
          <w:rFonts w:ascii="Tahoma" w:hAnsi="Tahoma" w:cs="Tahoma"/>
          <w:sz w:val="22"/>
          <w:szCs w:val="22"/>
        </w:rPr>
        <w:t>…</w:t>
      </w:r>
      <w:r w:rsidRPr="00D47D95">
        <w:rPr>
          <w:rFonts w:ascii="Tahoma" w:hAnsi="Tahoma" w:cs="Tahoma"/>
          <w:sz w:val="22"/>
          <w:szCs w:val="22"/>
        </w:rPr>
        <w:t>) – POTREBNO 2X ALI 3X VEČ RAZKUŽILA!</w:t>
      </w:r>
      <w:r>
        <w:rPr>
          <w:rFonts w:ascii="Tahoma" w:hAnsi="Tahoma" w:cs="Tahoma"/>
          <w:sz w:val="22"/>
          <w:szCs w:val="22"/>
        </w:rPr>
        <w:t xml:space="preserve"> </w:t>
      </w:r>
      <w:r>
        <w:rPr>
          <w:rFonts w:ascii="Tahoma" w:hAnsi="Tahoma" w:cs="Tahoma"/>
          <w:b/>
          <w:sz w:val="22"/>
          <w:szCs w:val="22"/>
        </w:rPr>
        <w:t>Upoštevajte vse podrobnosti navodil proizvajalca!</w:t>
      </w:r>
    </w:p>
    <w:p w:rsidR="00E6215D" w:rsidRPr="00D47D95" w:rsidRDefault="00E6215D" w:rsidP="00E6215D">
      <w:pPr>
        <w:autoSpaceDE w:val="0"/>
        <w:autoSpaceDN w:val="0"/>
        <w:adjustRightInd w:val="0"/>
        <w:spacing w:after="0" w:line="240" w:lineRule="auto"/>
        <w:rPr>
          <w:rFonts w:ascii="Tahoma" w:hAnsi="Tahoma" w:cs="Tahoma"/>
        </w:rPr>
      </w:pPr>
    </w:p>
    <w:p w:rsidR="00981754" w:rsidRDefault="00981754" w:rsidP="00981754">
      <w:pPr>
        <w:spacing w:after="0" w:line="240" w:lineRule="auto"/>
        <w:jc w:val="both"/>
        <w:rPr>
          <w:rFonts w:ascii="Tahoma" w:hAnsi="Tahoma" w:cs="Tahoma"/>
        </w:rPr>
      </w:pPr>
    </w:p>
    <w:p w:rsidR="00981754" w:rsidRPr="00EA4A95" w:rsidRDefault="00981754" w:rsidP="00981754">
      <w:pPr>
        <w:spacing w:after="0" w:line="240" w:lineRule="auto"/>
        <w:jc w:val="both"/>
        <w:rPr>
          <w:rFonts w:ascii="Tahoma" w:hAnsi="Tahoma" w:cs="Tahoma"/>
          <w:b/>
          <w:sz w:val="24"/>
          <w:szCs w:val="24"/>
        </w:rPr>
      </w:pPr>
      <w:r w:rsidRPr="00EA4A95">
        <w:rPr>
          <w:rFonts w:ascii="Tahoma" w:hAnsi="Tahoma" w:cs="Tahoma"/>
          <w:b/>
          <w:sz w:val="24"/>
          <w:szCs w:val="24"/>
          <w:u w:val="single"/>
        </w:rPr>
        <w:t>Obiskovalci</w:t>
      </w:r>
      <w:r w:rsidRPr="00EA4A95">
        <w:rPr>
          <w:rFonts w:ascii="Tahoma" w:hAnsi="Tahoma" w:cs="Tahoma"/>
          <w:b/>
          <w:sz w:val="24"/>
          <w:szCs w:val="24"/>
        </w:rPr>
        <w:t xml:space="preserve"> – so VSI, ki pridejo od zunaj na območje kmetije: serviserji, svetovalci, inšpektorji,</w:t>
      </w:r>
      <w:r w:rsidR="00A748ED">
        <w:rPr>
          <w:rFonts w:ascii="Tahoma" w:hAnsi="Tahoma" w:cs="Tahoma"/>
          <w:b/>
          <w:sz w:val="24"/>
          <w:szCs w:val="24"/>
        </w:rPr>
        <w:t xml:space="preserve"> veterinarji,</w:t>
      </w:r>
      <w:r w:rsidRPr="00EA4A95">
        <w:rPr>
          <w:rFonts w:ascii="Tahoma" w:hAnsi="Tahoma" w:cs="Tahoma"/>
          <w:b/>
          <w:sz w:val="24"/>
          <w:szCs w:val="24"/>
        </w:rPr>
        <w:t xml:space="preserve"> poštarji, naključni obiskovalci ali napovedane skupine</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Priporočeno je, da je označeno, kje smemo parkirati.</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Obiskovalce čim bolj zmanjšate – le na najnujnejše – vsak predstavlja strahotno tveganje</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Od zadnjega stika s prašičem ali iztrebki/gnojevko mora preteči 72 ur (72 ur obiskovalec ne sme biti v stiku z drugo rejo</w:t>
      </w:r>
      <w:r>
        <w:rPr>
          <w:rFonts w:ascii="Tahoma" w:hAnsi="Tahoma" w:cs="Tahoma"/>
          <w:sz w:val="22"/>
          <w:szCs w:val="22"/>
        </w:rPr>
        <w:t xml:space="preserve"> prašičev/divjih prašičev</w:t>
      </w:r>
      <w:r w:rsidRPr="00650881">
        <w:rPr>
          <w:rFonts w:ascii="Tahoma" w:hAnsi="Tahoma" w:cs="Tahoma"/>
          <w:sz w:val="22"/>
          <w:szCs w:val="22"/>
        </w:rPr>
        <w:t xml:space="preserve"> ali gnojevko/iztrebki).</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Obvezno tuširanje</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Preoblačenje v oblačila in obutev, ki je last kmetije</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Uporaba le orodja, ki je na kmetiji</w:t>
      </w:r>
    </w:p>
    <w:p w:rsidR="00981754" w:rsidRPr="00650881" w:rsidRDefault="00981754" w:rsidP="00981754">
      <w:pPr>
        <w:pStyle w:val="Odstavekseznama"/>
        <w:numPr>
          <w:ilvl w:val="0"/>
          <w:numId w:val="34"/>
        </w:numPr>
        <w:ind w:left="426" w:hanging="426"/>
        <w:jc w:val="both"/>
        <w:rPr>
          <w:rFonts w:ascii="Tahoma" w:hAnsi="Tahoma" w:cs="Tahoma"/>
          <w:sz w:val="22"/>
          <w:szCs w:val="22"/>
        </w:rPr>
      </w:pPr>
      <w:r w:rsidRPr="00650881">
        <w:rPr>
          <w:rFonts w:ascii="Tahoma" w:hAnsi="Tahoma" w:cs="Tahoma"/>
          <w:sz w:val="22"/>
          <w:szCs w:val="22"/>
        </w:rPr>
        <w:t>Čim bolj zmanjšajte stik – dotikanje živali (kontakti le v nujnih primerih)</w:t>
      </w:r>
    </w:p>
    <w:p w:rsidR="00981754" w:rsidRDefault="00981754" w:rsidP="00981754">
      <w:pPr>
        <w:spacing w:after="0" w:line="240" w:lineRule="auto"/>
        <w:jc w:val="both"/>
        <w:rPr>
          <w:rFonts w:ascii="Tahoma" w:hAnsi="Tahoma" w:cs="Tahoma"/>
        </w:rPr>
      </w:pPr>
    </w:p>
    <w:p w:rsidR="00981754" w:rsidRPr="00EA4A95" w:rsidRDefault="00981754" w:rsidP="00981754">
      <w:pPr>
        <w:pStyle w:val="Odstavekseznama"/>
        <w:numPr>
          <w:ilvl w:val="0"/>
          <w:numId w:val="44"/>
        </w:numPr>
        <w:ind w:left="284" w:hanging="284"/>
        <w:jc w:val="both"/>
        <w:rPr>
          <w:rFonts w:ascii="Tahoma" w:hAnsi="Tahoma" w:cs="Tahoma"/>
          <w:b/>
          <w:sz w:val="22"/>
          <w:szCs w:val="22"/>
        </w:rPr>
      </w:pPr>
      <w:r w:rsidRPr="00EA4A95">
        <w:rPr>
          <w:rFonts w:ascii="Tahoma" w:hAnsi="Tahoma" w:cs="Tahoma"/>
          <w:sz w:val="22"/>
          <w:szCs w:val="22"/>
        </w:rPr>
        <w:t xml:space="preserve">Vsaka oseba, ki pride na kmetijo, ne glede na izobrazbo ali status je lahko potencialni vir okužbe, zato zanj veljajo vsi varnostni ukrepi, ki jih je potrebno dosledno izvesti in spoštovati. </w:t>
      </w:r>
      <w:r w:rsidRPr="00EA4A95">
        <w:rPr>
          <w:rFonts w:ascii="Tahoma" w:hAnsi="Tahoma" w:cs="Tahoma"/>
          <w:b/>
          <w:sz w:val="22"/>
          <w:szCs w:val="22"/>
        </w:rPr>
        <w:t xml:space="preserve">Ta postopek je eden ključnih, da se ne bo afriška prašičja kuga raznosila po vsej Sloveniji kakor požar. </w:t>
      </w:r>
    </w:p>
    <w:p w:rsidR="00981754" w:rsidRDefault="00981754" w:rsidP="0094201A">
      <w:pPr>
        <w:spacing w:after="0" w:line="240" w:lineRule="auto"/>
        <w:jc w:val="both"/>
        <w:rPr>
          <w:rFonts w:ascii="Tahoma" w:hAnsi="Tahoma" w:cs="Tahoma"/>
          <w:b/>
          <w:color w:val="C00000"/>
        </w:rPr>
      </w:pPr>
    </w:p>
    <w:p w:rsidR="00981754" w:rsidRDefault="00981754" w:rsidP="0094201A">
      <w:pPr>
        <w:spacing w:after="0" w:line="240" w:lineRule="auto"/>
        <w:jc w:val="both"/>
        <w:rPr>
          <w:rFonts w:ascii="Tahoma" w:hAnsi="Tahoma" w:cs="Tahoma"/>
          <w:b/>
          <w:color w:val="C00000"/>
        </w:rPr>
      </w:pPr>
    </w:p>
    <w:p w:rsidR="0094201A" w:rsidRPr="001A75E8" w:rsidRDefault="0094201A" w:rsidP="0094201A">
      <w:pPr>
        <w:spacing w:after="0" w:line="240" w:lineRule="auto"/>
        <w:jc w:val="both"/>
        <w:rPr>
          <w:rFonts w:ascii="Tahoma" w:hAnsi="Tahoma" w:cs="Tahoma"/>
          <w:b/>
        </w:rPr>
      </w:pPr>
      <w:r w:rsidRPr="001A75E8">
        <w:rPr>
          <w:rFonts w:ascii="Tahoma" w:hAnsi="Tahoma" w:cs="Tahoma"/>
          <w:b/>
          <w:color w:val="C00000"/>
        </w:rPr>
        <w:t>Ob nevarnosti izbruha afriške prašičje kuge je v</w:t>
      </w:r>
      <w:r w:rsidR="00626455" w:rsidRPr="001A75E8">
        <w:rPr>
          <w:rFonts w:ascii="Tahoma" w:hAnsi="Tahoma" w:cs="Tahoma"/>
          <w:b/>
          <w:color w:val="C00000"/>
        </w:rPr>
        <w:t xml:space="preserve"> rej</w:t>
      </w:r>
      <w:r w:rsidRPr="001A75E8">
        <w:rPr>
          <w:rFonts w:ascii="Tahoma" w:hAnsi="Tahoma" w:cs="Tahoma"/>
          <w:b/>
          <w:color w:val="C00000"/>
        </w:rPr>
        <w:t>i nujen</w:t>
      </w:r>
      <w:r w:rsidR="00626455" w:rsidRPr="001A75E8">
        <w:rPr>
          <w:rFonts w:ascii="Tahoma" w:hAnsi="Tahoma" w:cs="Tahoma"/>
          <w:b/>
          <w:color w:val="C00000"/>
        </w:rPr>
        <w:t xml:space="preserve"> visok s</w:t>
      </w:r>
      <w:r w:rsidRPr="001A75E8">
        <w:rPr>
          <w:rFonts w:ascii="Tahoma" w:hAnsi="Tahoma" w:cs="Tahoma"/>
          <w:b/>
          <w:color w:val="C00000"/>
        </w:rPr>
        <w:t xml:space="preserve">tandard glede biološke varnosti: </w:t>
      </w:r>
      <w:r w:rsidR="003A4BA2" w:rsidRPr="001A75E8">
        <w:rPr>
          <w:rFonts w:ascii="Tahoma" w:hAnsi="Tahoma" w:cs="Tahoma"/>
          <w:b/>
          <w:color w:val="C00000"/>
        </w:rPr>
        <w:t>vsak, ki mora zaradi dolžnosti/u</w:t>
      </w:r>
      <w:r w:rsidRPr="001A75E8">
        <w:rPr>
          <w:rFonts w:ascii="Tahoma" w:hAnsi="Tahoma" w:cs="Tahoma"/>
          <w:b/>
          <w:color w:val="C00000"/>
        </w:rPr>
        <w:t>radna oseba, svetovalec</w:t>
      </w:r>
      <w:r w:rsidR="00981754" w:rsidRPr="001A75E8">
        <w:rPr>
          <w:rFonts w:ascii="Tahoma" w:hAnsi="Tahoma" w:cs="Tahoma"/>
          <w:b/>
          <w:color w:val="C00000"/>
        </w:rPr>
        <w:t>, veterinar</w:t>
      </w:r>
      <w:r w:rsidRPr="001A75E8">
        <w:rPr>
          <w:rFonts w:ascii="Tahoma" w:hAnsi="Tahoma" w:cs="Tahoma"/>
          <w:b/>
          <w:color w:val="C00000"/>
        </w:rPr>
        <w:t xml:space="preserve"> ali obiskovalec – vsakdo se mora stuširati</w:t>
      </w:r>
      <w:r w:rsidR="00981754" w:rsidRPr="001A75E8">
        <w:rPr>
          <w:rFonts w:ascii="Tahoma" w:hAnsi="Tahoma" w:cs="Tahoma"/>
          <w:b/>
          <w:color w:val="C00000"/>
        </w:rPr>
        <w:t xml:space="preserve"> (vključno z </w:t>
      </w:r>
      <w:proofErr w:type="spellStart"/>
      <w:r w:rsidR="00981754" w:rsidRPr="001A75E8">
        <w:rPr>
          <w:rFonts w:ascii="Tahoma" w:hAnsi="Tahoma" w:cs="Tahoma"/>
          <w:b/>
          <w:color w:val="C00000"/>
        </w:rPr>
        <w:t>šamponiranjem</w:t>
      </w:r>
      <w:proofErr w:type="spellEnd"/>
      <w:r w:rsidR="00981754" w:rsidRPr="001A75E8">
        <w:rPr>
          <w:rFonts w:ascii="Tahoma" w:hAnsi="Tahoma" w:cs="Tahoma"/>
          <w:b/>
          <w:color w:val="C00000"/>
        </w:rPr>
        <w:t xml:space="preserve"> in umivanjem glave oz. las!)</w:t>
      </w:r>
      <w:r w:rsidRPr="001A75E8">
        <w:rPr>
          <w:rFonts w:ascii="Tahoma" w:hAnsi="Tahoma" w:cs="Tahoma"/>
          <w:b/>
          <w:color w:val="C00000"/>
        </w:rPr>
        <w:t>, preobleči v čiste obleke, ki jih dobi na kmetiji. Zatem si je obvezno pred vstopom in izstopom iz hleva še umiti in razkužiti roke z alkoholom (etanol)</w:t>
      </w:r>
      <w:r w:rsidR="00A748ED">
        <w:rPr>
          <w:rFonts w:ascii="Tahoma" w:hAnsi="Tahoma" w:cs="Tahoma"/>
          <w:b/>
          <w:color w:val="C00000"/>
        </w:rPr>
        <w:t>:</w:t>
      </w:r>
      <w:r w:rsidRPr="001A75E8">
        <w:rPr>
          <w:rFonts w:ascii="Tahoma" w:hAnsi="Tahoma" w:cs="Tahoma"/>
          <w:b/>
        </w:rPr>
        <w:t xml:space="preserve"> </w:t>
      </w:r>
    </w:p>
    <w:p w:rsidR="0094201A" w:rsidRPr="001A75E8" w:rsidRDefault="003A4BA2" w:rsidP="003A4BA2">
      <w:pPr>
        <w:pStyle w:val="Odstavekseznama"/>
        <w:numPr>
          <w:ilvl w:val="0"/>
          <w:numId w:val="43"/>
        </w:numPr>
        <w:jc w:val="both"/>
        <w:rPr>
          <w:rFonts w:ascii="Tahoma" w:hAnsi="Tahoma" w:cs="Tahoma"/>
          <w:b/>
          <w:color w:val="C00000"/>
          <w:sz w:val="22"/>
          <w:szCs w:val="22"/>
        </w:rPr>
      </w:pPr>
      <w:r w:rsidRPr="001A75E8">
        <w:rPr>
          <w:rFonts w:ascii="Tahoma" w:hAnsi="Tahoma" w:cs="Tahoma"/>
          <w:b/>
          <w:color w:val="C00000"/>
          <w:sz w:val="22"/>
          <w:szCs w:val="22"/>
        </w:rPr>
        <w:t>čista obleka pomeni oblačila, ki so bila oprana na 90</w:t>
      </w:r>
      <w:r w:rsidRPr="001A75E8">
        <w:rPr>
          <w:rFonts w:ascii="Tahoma" w:hAnsi="Tahoma" w:cs="Tahoma"/>
          <w:b/>
          <w:color w:val="C00000"/>
          <w:sz w:val="22"/>
          <w:szCs w:val="22"/>
          <w:vertAlign w:val="superscript"/>
        </w:rPr>
        <w:t>0</w:t>
      </w:r>
      <w:r w:rsidR="00A748ED">
        <w:rPr>
          <w:rFonts w:ascii="Tahoma" w:hAnsi="Tahoma" w:cs="Tahoma"/>
          <w:b/>
          <w:color w:val="C00000"/>
          <w:sz w:val="22"/>
          <w:szCs w:val="22"/>
        </w:rPr>
        <w:t>C;</w:t>
      </w:r>
    </w:p>
    <w:p w:rsidR="00626455" w:rsidRPr="00E6215D" w:rsidRDefault="00981754" w:rsidP="00E6215D">
      <w:pPr>
        <w:pStyle w:val="Odstavekseznama"/>
        <w:numPr>
          <w:ilvl w:val="0"/>
          <w:numId w:val="43"/>
        </w:numPr>
        <w:rPr>
          <w:rFonts w:ascii="Tahoma" w:hAnsi="Tahoma" w:cs="Tahoma"/>
          <w:b/>
          <w:sz w:val="22"/>
          <w:szCs w:val="22"/>
        </w:rPr>
      </w:pPr>
      <w:r w:rsidRPr="001A75E8">
        <w:rPr>
          <w:rFonts w:ascii="Tahoma" w:hAnsi="Tahoma" w:cs="Tahoma"/>
          <w:b/>
          <w:sz w:val="22"/>
          <w:szCs w:val="22"/>
          <w:u w:val="single"/>
        </w:rPr>
        <w:t>o</w:t>
      </w:r>
      <w:r w:rsidR="00626455" w:rsidRPr="001A75E8">
        <w:rPr>
          <w:rFonts w:ascii="Tahoma" w:hAnsi="Tahoma" w:cs="Tahoma"/>
          <w:b/>
          <w:sz w:val="22"/>
          <w:szCs w:val="22"/>
          <w:u w:val="single"/>
        </w:rPr>
        <w:t xml:space="preserve"> obiskih vodimo evidenco (sledenje</w:t>
      </w:r>
      <w:r w:rsidR="004D00BA" w:rsidRPr="001A75E8">
        <w:rPr>
          <w:rFonts w:ascii="Tahoma" w:hAnsi="Tahoma" w:cs="Tahoma"/>
          <w:b/>
          <w:sz w:val="22"/>
          <w:szCs w:val="22"/>
          <w:u w:val="single"/>
        </w:rPr>
        <w:t>, v primeru izbruha bolezni)!</w:t>
      </w:r>
      <w:r w:rsidR="00626455" w:rsidRPr="001A75E8">
        <w:rPr>
          <w:rFonts w:ascii="Tahoma" w:hAnsi="Tahoma" w:cs="Tahoma"/>
          <w:sz w:val="22"/>
          <w:szCs w:val="22"/>
        </w:rPr>
        <w:t xml:space="preserve"> </w:t>
      </w:r>
      <w:r w:rsidR="001A75E8" w:rsidRPr="001A75E8">
        <w:rPr>
          <w:rFonts w:ascii="Tahoma" w:hAnsi="Tahoma" w:cs="Tahoma"/>
          <w:sz w:val="22"/>
          <w:szCs w:val="22"/>
        </w:rPr>
        <w:t xml:space="preserve"> - obrazec na dnu</w:t>
      </w:r>
      <w:r w:rsidR="00A748ED">
        <w:rPr>
          <w:rFonts w:ascii="Tahoma" w:hAnsi="Tahoma" w:cs="Tahoma"/>
          <w:sz w:val="22"/>
          <w:szCs w:val="22"/>
        </w:rPr>
        <w:t>.</w:t>
      </w:r>
    </w:p>
    <w:p w:rsidR="004D00BA" w:rsidRDefault="004D00BA" w:rsidP="00626455">
      <w:pPr>
        <w:spacing w:after="0" w:line="240" w:lineRule="auto"/>
        <w:jc w:val="both"/>
        <w:rPr>
          <w:rFonts w:ascii="Tahoma" w:hAnsi="Tahoma" w:cs="Tahoma"/>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94"/>
      </w:tblGrid>
      <w:tr w:rsidR="004D00BA" w:rsidTr="00981754">
        <w:tc>
          <w:tcPr>
            <w:tcW w:w="3794" w:type="dxa"/>
          </w:tcPr>
          <w:p w:rsidR="004D00BA" w:rsidRDefault="004D00BA" w:rsidP="00626455">
            <w:pPr>
              <w:spacing w:after="0" w:line="240" w:lineRule="auto"/>
              <w:jc w:val="both"/>
              <w:rPr>
                <w:rFonts w:ascii="Tahoma" w:hAnsi="Tahoma" w:cs="Tahoma"/>
              </w:rPr>
            </w:pPr>
            <w:r w:rsidRPr="0023668C">
              <w:rPr>
                <w:rFonts w:ascii="Tahoma" w:hAnsi="Tahoma" w:cs="Tahoma"/>
                <w:noProof/>
                <w:lang w:val="en-US"/>
              </w:rPr>
              <w:drawing>
                <wp:inline distT="0" distB="0" distL="0" distR="0" wp14:anchorId="67330A77" wp14:editId="2C256261">
                  <wp:extent cx="1946228" cy="2299648"/>
                  <wp:effectExtent l="19050" t="0" r="0" b="0"/>
                  <wp:docPr id="25" name="Slika 25"/>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35"/>
                          <a:srcRect/>
                          <a:stretch>
                            <a:fillRect/>
                          </a:stretch>
                        </pic:blipFill>
                        <pic:spPr bwMode="auto">
                          <a:xfrm>
                            <a:off x="0" y="0"/>
                            <a:ext cx="1948150" cy="2301919"/>
                          </a:xfrm>
                          <a:prstGeom prst="rect">
                            <a:avLst/>
                          </a:prstGeom>
                          <a:noFill/>
                          <a:ln w="9525">
                            <a:noFill/>
                            <a:miter lim="800000"/>
                            <a:headEnd/>
                            <a:tailEnd/>
                          </a:ln>
                        </pic:spPr>
                      </pic:pic>
                    </a:graphicData>
                  </a:graphic>
                </wp:inline>
              </w:drawing>
            </w:r>
          </w:p>
        </w:tc>
        <w:tc>
          <w:tcPr>
            <w:tcW w:w="5494" w:type="dxa"/>
          </w:tcPr>
          <w:p w:rsidR="004D00BA" w:rsidRDefault="004D00BA" w:rsidP="00626455">
            <w:pPr>
              <w:spacing w:after="0" w:line="240" w:lineRule="auto"/>
              <w:jc w:val="both"/>
              <w:rPr>
                <w:rFonts w:ascii="Tahoma" w:hAnsi="Tahoma" w:cs="Tahoma"/>
              </w:rPr>
            </w:pPr>
            <w:r>
              <w:rPr>
                <w:rFonts w:ascii="Tahoma" w:hAnsi="Tahoma" w:cs="Tahoma"/>
              </w:rPr>
              <w:t>Biološka varnost kmetije:</w:t>
            </w:r>
          </w:p>
          <w:p w:rsidR="004D00BA" w:rsidRDefault="004D00BA" w:rsidP="00626455">
            <w:pPr>
              <w:spacing w:after="0" w:line="240" w:lineRule="auto"/>
              <w:jc w:val="both"/>
              <w:rPr>
                <w:rFonts w:ascii="Tahoma" w:hAnsi="Tahoma" w:cs="Tahoma"/>
              </w:rPr>
            </w:pPr>
            <w:r>
              <w:rPr>
                <w:rFonts w:ascii="Tahoma" w:hAnsi="Tahoma" w:cs="Tahoma"/>
              </w:rPr>
              <w:t>Preprečitev obiskov reje (samo skrajno nujno)</w:t>
            </w:r>
          </w:p>
          <w:p w:rsidR="004D00BA" w:rsidRDefault="004D00BA" w:rsidP="00626455">
            <w:pPr>
              <w:spacing w:after="0" w:line="240" w:lineRule="auto"/>
              <w:jc w:val="both"/>
              <w:rPr>
                <w:rFonts w:ascii="Tahoma" w:hAnsi="Tahoma" w:cs="Tahoma"/>
              </w:rPr>
            </w:pPr>
            <w:r>
              <w:rPr>
                <w:rFonts w:ascii="Tahoma" w:hAnsi="Tahoma" w:cs="Tahoma"/>
              </w:rPr>
              <w:t>Ne glede na to, kdo je: tuširanje/preoblačenje</w:t>
            </w:r>
          </w:p>
          <w:p w:rsidR="004D00BA" w:rsidRDefault="004D00BA" w:rsidP="00626455">
            <w:pPr>
              <w:spacing w:after="0" w:line="240" w:lineRule="auto"/>
              <w:jc w:val="both"/>
              <w:rPr>
                <w:rFonts w:ascii="Tahoma" w:hAnsi="Tahoma" w:cs="Tahoma"/>
              </w:rPr>
            </w:pPr>
            <w:r>
              <w:rPr>
                <w:rFonts w:ascii="Tahoma" w:hAnsi="Tahoma" w:cs="Tahoma"/>
              </w:rPr>
              <w:t>Razkuževanje rok in obutve pred vstopom v območje in takoj po zapustitvi hleva</w:t>
            </w:r>
          </w:p>
          <w:p w:rsidR="004D00BA" w:rsidRDefault="0042542E" w:rsidP="00626455">
            <w:pPr>
              <w:spacing w:after="0" w:line="240" w:lineRule="auto"/>
              <w:jc w:val="both"/>
              <w:rPr>
                <w:rFonts w:ascii="Tahoma" w:hAnsi="Tahoma" w:cs="Tahoma"/>
              </w:rPr>
            </w:pPr>
            <w:r>
              <w:rPr>
                <w:rFonts w:ascii="Tahoma" w:hAnsi="Tahoma" w:cs="Tahoma"/>
              </w:rPr>
              <w:t>72</w:t>
            </w:r>
            <w:r w:rsidR="004D00BA">
              <w:rPr>
                <w:rFonts w:ascii="Tahoma" w:hAnsi="Tahoma" w:cs="Tahoma"/>
              </w:rPr>
              <w:t xml:space="preserve"> ur takšna oseba ne sme v naslednji/drug hlev</w:t>
            </w:r>
          </w:p>
          <w:p w:rsidR="00DD008F" w:rsidRDefault="00DD008F" w:rsidP="00626455">
            <w:pPr>
              <w:spacing w:after="0" w:line="240" w:lineRule="auto"/>
              <w:jc w:val="both"/>
              <w:rPr>
                <w:rFonts w:ascii="Tahoma" w:hAnsi="Tahoma" w:cs="Tahoma"/>
              </w:rPr>
            </w:pPr>
          </w:p>
          <w:p w:rsidR="004D00BA" w:rsidRPr="00E22932" w:rsidRDefault="004D00BA" w:rsidP="00626455">
            <w:pPr>
              <w:spacing w:after="0" w:line="240" w:lineRule="auto"/>
              <w:jc w:val="both"/>
              <w:rPr>
                <w:rFonts w:ascii="Tahoma" w:hAnsi="Tahoma" w:cs="Tahoma"/>
                <w:b/>
              </w:rPr>
            </w:pPr>
            <w:r w:rsidRPr="00E22932">
              <w:rPr>
                <w:rFonts w:ascii="Tahoma" w:hAnsi="Tahoma" w:cs="Tahoma"/>
                <w:b/>
              </w:rPr>
              <w:t>Vodite v zvezku evidenco obiskov:</w:t>
            </w:r>
          </w:p>
          <w:p w:rsidR="004D00BA" w:rsidRDefault="004D00BA" w:rsidP="00626455">
            <w:pPr>
              <w:spacing w:after="0" w:line="240" w:lineRule="auto"/>
              <w:jc w:val="both"/>
              <w:rPr>
                <w:rFonts w:ascii="Tahoma" w:hAnsi="Tahoma" w:cs="Tahoma"/>
                <w:b/>
              </w:rPr>
            </w:pPr>
            <w:r w:rsidRPr="00E22932">
              <w:rPr>
                <w:rFonts w:ascii="Tahoma" w:hAnsi="Tahoma" w:cs="Tahoma"/>
                <w:b/>
              </w:rPr>
              <w:t>Kdo/kdaj/ob kateri uri/podpis</w:t>
            </w:r>
            <w:r w:rsidR="00996678">
              <w:rPr>
                <w:rFonts w:ascii="Tahoma" w:hAnsi="Tahoma" w:cs="Tahoma"/>
                <w:b/>
              </w:rPr>
              <w:t xml:space="preserve"> in vsakomur, ki pride na kmetijo, dajte podpisati »izjava obiskovalca«</w:t>
            </w:r>
          </w:p>
          <w:p w:rsidR="00DD008F" w:rsidRDefault="00DD008F" w:rsidP="00626455">
            <w:pPr>
              <w:spacing w:after="0" w:line="240" w:lineRule="auto"/>
              <w:jc w:val="both"/>
              <w:rPr>
                <w:rFonts w:ascii="Tahoma" w:hAnsi="Tahoma" w:cs="Tahoma"/>
                <w:b/>
              </w:rPr>
            </w:pPr>
          </w:p>
          <w:p w:rsidR="004D00BA" w:rsidRPr="00DD008F" w:rsidRDefault="00DD008F" w:rsidP="00626455">
            <w:pPr>
              <w:spacing w:after="0" w:line="240" w:lineRule="auto"/>
              <w:jc w:val="both"/>
              <w:rPr>
                <w:rFonts w:ascii="Tahoma" w:hAnsi="Tahoma" w:cs="Tahoma"/>
                <w:b/>
              </w:rPr>
            </w:pPr>
            <w:r>
              <w:rPr>
                <w:rFonts w:ascii="Tahoma" w:hAnsi="Tahoma" w:cs="Tahoma"/>
                <w:b/>
              </w:rPr>
              <w:t>Oblačilo ni potrebno, da je kupljena preobleka za enkratno rabo lahko tudi običajna delovna oblačila s kmetije - vendar oprano na 90</w:t>
            </w:r>
            <w:r>
              <w:rPr>
                <w:rFonts w:ascii="Tahoma" w:hAnsi="Tahoma" w:cs="Tahoma"/>
                <w:b/>
                <w:vertAlign w:val="superscript"/>
              </w:rPr>
              <w:t>0</w:t>
            </w:r>
            <w:r>
              <w:rPr>
                <w:rFonts w:ascii="Tahoma" w:hAnsi="Tahoma" w:cs="Tahoma"/>
                <w:b/>
              </w:rPr>
              <w:t>C in obutev oprana/posušena/razkužena.</w:t>
            </w:r>
          </w:p>
        </w:tc>
      </w:tr>
    </w:tbl>
    <w:p w:rsidR="004D00BA" w:rsidRDefault="004D00BA" w:rsidP="00626455">
      <w:pPr>
        <w:spacing w:after="0" w:line="240" w:lineRule="auto"/>
        <w:jc w:val="both"/>
        <w:rPr>
          <w:rFonts w:ascii="Tahoma" w:hAnsi="Tahoma" w:cs="Tahoma"/>
        </w:rPr>
      </w:pPr>
    </w:p>
    <w:p w:rsidR="00EA4A95" w:rsidRDefault="00EA4A95" w:rsidP="00981754">
      <w:pPr>
        <w:spacing w:after="0" w:line="240" w:lineRule="auto"/>
        <w:jc w:val="both"/>
        <w:rPr>
          <w:rFonts w:ascii="Tahoma" w:hAnsi="Tahoma" w:cs="Tahoma"/>
          <w:b/>
          <w:color w:val="0000FF"/>
          <w:sz w:val="24"/>
          <w:szCs w:val="24"/>
        </w:rPr>
      </w:pPr>
    </w:p>
    <w:p w:rsidR="00996678" w:rsidRPr="00981754" w:rsidRDefault="00981754" w:rsidP="00981754">
      <w:pPr>
        <w:spacing w:after="0" w:line="240" w:lineRule="auto"/>
        <w:jc w:val="both"/>
        <w:rPr>
          <w:rFonts w:ascii="Tahoma" w:hAnsi="Tahoma" w:cs="Tahoma"/>
          <w:b/>
          <w:color w:val="0000FF"/>
          <w:sz w:val="24"/>
          <w:szCs w:val="24"/>
        </w:rPr>
      </w:pPr>
      <w:bookmarkStart w:id="0" w:name="_GoBack"/>
      <w:r w:rsidRPr="00981754">
        <w:rPr>
          <w:rFonts w:ascii="Tahoma" w:hAnsi="Tahoma" w:cs="Tahoma"/>
          <w:b/>
          <w:color w:val="0000FF"/>
          <w:sz w:val="24"/>
          <w:szCs w:val="24"/>
        </w:rPr>
        <w:t>Vsakdo, ki pride na kmetijo (uradno ali neuradno) mora podpisati izjavo, ki predstavlja za rejca varnost in nadzor nad sledenjem dogodkov in morebitne okužbe. Brez podpisane izjave svetujemo, da rejec prepove vstop.</w:t>
      </w:r>
      <w:bookmarkEnd w:id="0"/>
      <w:r w:rsidR="00996678" w:rsidRPr="00981754">
        <w:rPr>
          <w:rFonts w:ascii="Tahoma" w:hAnsi="Tahoma" w:cs="Tahoma"/>
          <w:b/>
          <w:color w:val="0000FF"/>
          <w:sz w:val="24"/>
          <w:szCs w:val="24"/>
        </w:rPr>
        <w:br w:type="page"/>
      </w:r>
    </w:p>
    <w:tbl>
      <w:tblPr>
        <w:tblStyle w:val="Tabelamrea"/>
        <w:tblW w:w="0" w:type="auto"/>
        <w:tblLook w:val="04A0" w:firstRow="1" w:lastRow="0" w:firstColumn="1" w:lastColumn="0" w:noHBand="0" w:noVBand="1"/>
      </w:tblPr>
      <w:tblGrid>
        <w:gridCol w:w="2093"/>
        <w:gridCol w:w="8101"/>
      </w:tblGrid>
      <w:tr w:rsidR="00996678" w:rsidTr="00C965A7">
        <w:tc>
          <w:tcPr>
            <w:tcW w:w="2093" w:type="dxa"/>
          </w:tcPr>
          <w:p w:rsidR="00996678" w:rsidRDefault="00996678" w:rsidP="00626455">
            <w:pPr>
              <w:spacing w:after="0" w:line="240" w:lineRule="auto"/>
              <w:jc w:val="both"/>
              <w:rPr>
                <w:rFonts w:ascii="Tahoma" w:hAnsi="Tahoma" w:cs="Tahoma"/>
                <w:b/>
                <w:color w:val="0000FF"/>
                <w:sz w:val="28"/>
                <w:szCs w:val="28"/>
              </w:rPr>
            </w:pPr>
          </w:p>
        </w:tc>
        <w:tc>
          <w:tcPr>
            <w:tcW w:w="8101" w:type="dxa"/>
          </w:tcPr>
          <w:p w:rsidR="00996678" w:rsidRDefault="00996678" w:rsidP="00996678">
            <w:pPr>
              <w:spacing w:after="0" w:line="240" w:lineRule="auto"/>
              <w:jc w:val="center"/>
              <w:rPr>
                <w:rFonts w:ascii="Tahoma" w:hAnsi="Tahoma" w:cs="Tahoma"/>
                <w:b/>
                <w:color w:val="0000FF"/>
                <w:sz w:val="28"/>
                <w:szCs w:val="28"/>
              </w:rPr>
            </w:pPr>
            <w:r w:rsidRPr="005C7463">
              <w:rPr>
                <w:rFonts w:ascii="Tahoma" w:hAnsi="Tahoma" w:cs="Tahoma"/>
                <w:b/>
                <w:color w:val="0000FF"/>
                <w:sz w:val="28"/>
                <w:szCs w:val="28"/>
                <w:u w:val="single"/>
              </w:rPr>
              <w:t>»Izjava obiskovalca«</w:t>
            </w:r>
          </w:p>
          <w:p w:rsidR="00996678" w:rsidRPr="00C948B8" w:rsidRDefault="00996678" w:rsidP="00626455">
            <w:pPr>
              <w:spacing w:after="0" w:line="240" w:lineRule="auto"/>
              <w:jc w:val="both"/>
              <w:rPr>
                <w:rFonts w:ascii="Tahoma" w:hAnsi="Tahoma" w:cs="Tahoma"/>
                <w:b/>
                <w:color w:val="0000FF"/>
                <w:sz w:val="16"/>
                <w:szCs w:val="16"/>
              </w:rPr>
            </w:pPr>
          </w:p>
        </w:tc>
      </w:tr>
      <w:tr w:rsidR="00996678" w:rsidTr="00C965A7">
        <w:tc>
          <w:tcPr>
            <w:tcW w:w="2093" w:type="dxa"/>
          </w:tcPr>
          <w:p w:rsidR="00996678" w:rsidRDefault="00996678" w:rsidP="00626455">
            <w:pPr>
              <w:spacing w:after="0" w:line="240" w:lineRule="auto"/>
              <w:jc w:val="both"/>
              <w:rPr>
                <w:rFonts w:ascii="Tahoma" w:hAnsi="Tahoma" w:cs="Tahoma"/>
                <w:b/>
                <w:color w:val="0000FF"/>
                <w:sz w:val="28"/>
                <w:szCs w:val="28"/>
              </w:rPr>
            </w:pPr>
          </w:p>
          <w:p w:rsidR="00C965A7" w:rsidRDefault="00C965A7" w:rsidP="00626455">
            <w:pPr>
              <w:spacing w:after="0" w:line="240" w:lineRule="auto"/>
              <w:jc w:val="both"/>
              <w:rPr>
                <w:rFonts w:ascii="Tahoma" w:hAnsi="Tahoma" w:cs="Tahoma"/>
                <w:b/>
                <w:color w:val="0000FF"/>
                <w:sz w:val="28"/>
                <w:szCs w:val="28"/>
              </w:rPr>
            </w:pPr>
          </w:p>
          <w:p w:rsidR="00C965A7" w:rsidRDefault="00C965A7" w:rsidP="00626455">
            <w:pPr>
              <w:spacing w:after="0" w:line="240" w:lineRule="auto"/>
              <w:jc w:val="both"/>
              <w:rPr>
                <w:rFonts w:ascii="Tahoma" w:hAnsi="Tahoma" w:cs="Tahoma"/>
                <w:b/>
                <w:color w:val="0000FF"/>
                <w:sz w:val="28"/>
                <w:szCs w:val="28"/>
              </w:rPr>
            </w:pPr>
          </w:p>
          <w:p w:rsidR="00C965A7" w:rsidRDefault="00C965A7" w:rsidP="00626455">
            <w:pPr>
              <w:spacing w:after="0" w:line="240" w:lineRule="auto"/>
              <w:jc w:val="both"/>
              <w:rPr>
                <w:rFonts w:ascii="Tahoma" w:hAnsi="Tahoma" w:cs="Tahoma"/>
                <w:b/>
                <w:color w:val="0000FF"/>
                <w:sz w:val="28"/>
                <w:szCs w:val="28"/>
              </w:rPr>
            </w:pPr>
          </w:p>
          <w:p w:rsidR="00C965A7" w:rsidRDefault="00C965A7" w:rsidP="00626455">
            <w:pPr>
              <w:spacing w:after="0" w:line="240" w:lineRule="auto"/>
              <w:jc w:val="both"/>
              <w:rPr>
                <w:rFonts w:ascii="Tahoma" w:hAnsi="Tahoma" w:cs="Tahoma"/>
                <w:b/>
              </w:rPr>
            </w:pPr>
            <w:r w:rsidRPr="00C965A7">
              <w:rPr>
                <w:rFonts w:ascii="Tahoma" w:hAnsi="Tahoma" w:cs="Tahoma"/>
                <w:b/>
              </w:rPr>
              <w:t xml:space="preserve">Kontaktna </w:t>
            </w:r>
            <w:r w:rsidR="007F12B1">
              <w:rPr>
                <w:rFonts w:ascii="Tahoma" w:hAnsi="Tahoma" w:cs="Tahoma"/>
                <w:b/>
              </w:rPr>
              <w:t>oseba ali</w:t>
            </w:r>
          </w:p>
          <w:p w:rsidR="00C965A7" w:rsidRDefault="00C965A7" w:rsidP="00626455">
            <w:pPr>
              <w:spacing w:after="0" w:line="240" w:lineRule="auto"/>
              <w:jc w:val="both"/>
              <w:rPr>
                <w:rFonts w:ascii="Tahoma" w:hAnsi="Tahoma" w:cs="Tahoma"/>
                <w:b/>
              </w:rPr>
            </w:pPr>
          </w:p>
          <w:p w:rsidR="00C965A7" w:rsidRDefault="00C965A7" w:rsidP="00714886">
            <w:pPr>
              <w:spacing w:after="0" w:line="240" w:lineRule="auto"/>
              <w:rPr>
                <w:rFonts w:ascii="Tahoma" w:hAnsi="Tahoma" w:cs="Tahoma"/>
                <w:b/>
              </w:rPr>
            </w:pPr>
            <w:r>
              <w:rPr>
                <w:rFonts w:ascii="Tahoma" w:hAnsi="Tahoma" w:cs="Tahoma"/>
                <w:b/>
              </w:rPr>
              <w:t>Ime priimek rejca</w:t>
            </w: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r>
              <w:rPr>
                <w:rFonts w:ascii="Tahoma" w:hAnsi="Tahoma" w:cs="Tahoma"/>
                <w:b/>
              </w:rPr>
              <w:t>Naslov kmetije</w:t>
            </w: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r>
              <w:rPr>
                <w:rFonts w:ascii="Tahoma" w:hAnsi="Tahoma" w:cs="Tahoma"/>
                <w:b/>
              </w:rPr>
              <w:t>Tel:</w:t>
            </w: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roofErr w:type="spellStart"/>
            <w:r>
              <w:rPr>
                <w:rFonts w:ascii="Tahoma" w:hAnsi="Tahoma" w:cs="Tahoma"/>
                <w:b/>
              </w:rPr>
              <w:t>Fax</w:t>
            </w:r>
            <w:proofErr w:type="spellEnd"/>
            <w:r>
              <w:rPr>
                <w:rFonts w:ascii="Tahoma" w:hAnsi="Tahoma" w:cs="Tahoma"/>
                <w:b/>
              </w:rPr>
              <w:t>:</w:t>
            </w:r>
          </w:p>
          <w:p w:rsidR="00C965A7" w:rsidRDefault="00C965A7" w:rsidP="00626455">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rPr>
            </w:pPr>
          </w:p>
          <w:p w:rsidR="00C965A7" w:rsidRPr="00C965A7" w:rsidRDefault="00C965A7" w:rsidP="00626455">
            <w:pPr>
              <w:spacing w:after="0" w:line="240" w:lineRule="auto"/>
              <w:jc w:val="both"/>
              <w:rPr>
                <w:rFonts w:ascii="Tahoma" w:hAnsi="Tahoma" w:cs="Tahoma"/>
                <w:b/>
                <w:color w:val="0000FF"/>
              </w:rPr>
            </w:pPr>
            <w:r>
              <w:rPr>
                <w:rFonts w:ascii="Tahoma" w:hAnsi="Tahoma" w:cs="Tahoma"/>
                <w:b/>
              </w:rPr>
              <w:t>E.naslov:</w:t>
            </w:r>
          </w:p>
        </w:tc>
        <w:tc>
          <w:tcPr>
            <w:tcW w:w="8101" w:type="dxa"/>
          </w:tcPr>
          <w:p w:rsidR="00C965A7" w:rsidRDefault="007F12B1" w:rsidP="00996678">
            <w:pPr>
              <w:spacing w:after="0" w:line="240" w:lineRule="auto"/>
              <w:jc w:val="both"/>
              <w:rPr>
                <w:rFonts w:ascii="Tahoma" w:hAnsi="Tahoma" w:cs="Tahoma"/>
              </w:rPr>
            </w:pPr>
            <w:r>
              <w:rPr>
                <w:rFonts w:ascii="Tahoma" w:hAnsi="Tahoma" w:cs="Tahoma"/>
              </w:rPr>
              <w:t xml:space="preserve">Vsak obiskovalec je odgovoren in pozvan, da upošteva </w:t>
            </w:r>
            <w:proofErr w:type="spellStart"/>
            <w:r>
              <w:rPr>
                <w:rFonts w:ascii="Tahoma" w:hAnsi="Tahoma" w:cs="Tahoma"/>
              </w:rPr>
              <w:t>biovarnostne</w:t>
            </w:r>
            <w:proofErr w:type="spellEnd"/>
            <w:r>
              <w:rPr>
                <w:rFonts w:ascii="Tahoma" w:hAnsi="Tahoma" w:cs="Tahoma"/>
              </w:rPr>
              <w:t xml:space="preserve"> ukrepe na kmetiji. </w:t>
            </w:r>
            <w:r w:rsidR="00996678" w:rsidRPr="003B3CF3">
              <w:rPr>
                <w:rFonts w:ascii="Tahoma" w:hAnsi="Tahoma" w:cs="Tahoma"/>
              </w:rPr>
              <w:t>Brez dogovora, je obisk na kmetiji prepovedan.</w:t>
            </w:r>
            <w:r w:rsidR="00996678">
              <w:rPr>
                <w:rFonts w:ascii="Tahoma" w:hAnsi="Tahoma" w:cs="Tahoma"/>
              </w:rPr>
              <w:t xml:space="preserve"> </w:t>
            </w:r>
          </w:p>
          <w:p w:rsidR="00996678" w:rsidRDefault="00996678" w:rsidP="00996678">
            <w:pPr>
              <w:spacing w:after="0" w:line="240" w:lineRule="auto"/>
              <w:jc w:val="both"/>
              <w:rPr>
                <w:rFonts w:ascii="Tahoma" w:hAnsi="Tahoma" w:cs="Tahoma"/>
              </w:rPr>
            </w:pPr>
            <w:r>
              <w:rPr>
                <w:rFonts w:ascii="Tahoma" w:hAnsi="Tahoma" w:cs="Tahoma"/>
              </w:rPr>
              <w:t>Ob prihodu se na samem vhodu na posestvo (ne v rejo) javijo preko telefona rejcu.</w:t>
            </w:r>
          </w:p>
          <w:p w:rsidR="00996678" w:rsidRPr="003B3CF3" w:rsidRDefault="00996678" w:rsidP="00996678">
            <w:pPr>
              <w:spacing w:after="0" w:line="240" w:lineRule="auto"/>
              <w:jc w:val="both"/>
              <w:rPr>
                <w:rFonts w:ascii="Tahoma" w:hAnsi="Tahoma" w:cs="Tahoma"/>
              </w:rPr>
            </w:pPr>
            <w:r w:rsidRPr="00A748ED">
              <w:rPr>
                <w:rFonts w:ascii="Tahoma" w:hAnsi="Tahoma" w:cs="Tahoma"/>
                <w:b/>
              </w:rPr>
              <w:t>V zadnjih 72ih urah</w:t>
            </w:r>
            <w:r>
              <w:rPr>
                <w:rFonts w:ascii="Tahoma" w:hAnsi="Tahoma" w:cs="Tahoma"/>
              </w:rPr>
              <w:t xml:space="preserve"> </w:t>
            </w:r>
            <w:r w:rsidRPr="00DD008F">
              <w:rPr>
                <w:rFonts w:ascii="Tahoma" w:hAnsi="Tahoma" w:cs="Tahoma"/>
                <w:b/>
              </w:rPr>
              <w:t>obiskovalci ne smejo imeti stika s prašiči izven te kmetije</w:t>
            </w:r>
            <w:r w:rsidR="00C965A7">
              <w:rPr>
                <w:rFonts w:ascii="Tahoma" w:hAnsi="Tahoma" w:cs="Tahoma"/>
                <w:b/>
              </w:rPr>
              <w:t>.</w:t>
            </w:r>
            <w:r>
              <w:rPr>
                <w:rFonts w:ascii="Tahoma" w:hAnsi="Tahoma" w:cs="Tahoma"/>
              </w:rPr>
              <w:t xml:space="preserve"> </w:t>
            </w:r>
          </w:p>
          <w:p w:rsidR="00996678" w:rsidRPr="003B3CF3" w:rsidRDefault="00996678" w:rsidP="00996678">
            <w:pPr>
              <w:spacing w:after="0" w:line="240" w:lineRule="auto"/>
              <w:jc w:val="both"/>
              <w:rPr>
                <w:rFonts w:ascii="Tahoma" w:hAnsi="Tahoma" w:cs="Tahoma"/>
              </w:rPr>
            </w:pPr>
            <w:r w:rsidRPr="003B3CF3">
              <w:rPr>
                <w:rFonts w:ascii="Tahoma" w:hAnsi="Tahoma" w:cs="Tahoma"/>
              </w:rPr>
              <w:t xml:space="preserve">Vozila morajo biti čista in brez vidnih </w:t>
            </w:r>
            <w:r>
              <w:rPr>
                <w:rFonts w:ascii="Tahoma" w:hAnsi="Tahoma" w:cs="Tahoma"/>
              </w:rPr>
              <w:t xml:space="preserve">ostankov gnoja, gnojevke in gnojnice na </w:t>
            </w:r>
            <w:r w:rsidRPr="003B3CF3">
              <w:rPr>
                <w:rFonts w:ascii="Tahoma" w:hAnsi="Tahoma" w:cs="Tahoma"/>
              </w:rPr>
              <w:t>pnevmatikah in kolesnicah.</w:t>
            </w:r>
          </w:p>
          <w:p w:rsidR="00996678" w:rsidRPr="003B3CF3" w:rsidRDefault="00996678" w:rsidP="00996678">
            <w:pPr>
              <w:spacing w:after="0" w:line="240" w:lineRule="auto"/>
              <w:jc w:val="both"/>
              <w:rPr>
                <w:rFonts w:ascii="Tahoma" w:hAnsi="Tahoma" w:cs="Tahoma"/>
              </w:rPr>
            </w:pPr>
            <w:r w:rsidRPr="003B3CF3">
              <w:rPr>
                <w:rFonts w:ascii="Tahoma" w:hAnsi="Tahoma" w:cs="Tahoma"/>
              </w:rPr>
              <w:t>Na k</w:t>
            </w:r>
            <w:r w:rsidR="007F12B1">
              <w:rPr>
                <w:rFonts w:ascii="Tahoma" w:hAnsi="Tahoma" w:cs="Tahoma"/>
              </w:rPr>
              <w:t>metijo ne smejo prinesti nobeni</w:t>
            </w:r>
            <w:r w:rsidRPr="003B3CF3">
              <w:rPr>
                <w:rFonts w:ascii="Tahoma" w:hAnsi="Tahoma" w:cs="Tahoma"/>
              </w:rPr>
              <w:t>h živil.</w:t>
            </w:r>
          </w:p>
          <w:p w:rsidR="00996678" w:rsidRPr="003B3CF3" w:rsidRDefault="00996678" w:rsidP="00996678">
            <w:pPr>
              <w:spacing w:after="0" w:line="240" w:lineRule="auto"/>
              <w:jc w:val="both"/>
              <w:rPr>
                <w:rFonts w:ascii="Tahoma" w:hAnsi="Tahoma" w:cs="Tahoma"/>
              </w:rPr>
            </w:pPr>
            <w:r w:rsidRPr="003B3CF3">
              <w:rPr>
                <w:rFonts w:ascii="Tahoma" w:hAnsi="Tahoma" w:cs="Tahoma"/>
              </w:rPr>
              <w:t>Vsi obiskovalci se morajo ob prihodu podpisati v knjigo obiskovalcev (ime/priimek, datum/ura</w:t>
            </w:r>
            <w:r w:rsidR="00C965A7">
              <w:rPr>
                <w:rFonts w:ascii="Tahoma" w:hAnsi="Tahoma" w:cs="Tahoma"/>
              </w:rPr>
              <w:t xml:space="preserve"> </w:t>
            </w:r>
            <w:r w:rsidRPr="003B3CF3">
              <w:rPr>
                <w:rFonts w:ascii="Tahoma" w:hAnsi="Tahoma" w:cs="Tahoma"/>
              </w:rPr>
              <w:t>in podpis).</w:t>
            </w:r>
          </w:p>
          <w:p w:rsidR="00996678" w:rsidRPr="003B3CF3" w:rsidRDefault="00996678" w:rsidP="00996678">
            <w:pPr>
              <w:spacing w:after="0" w:line="240" w:lineRule="auto"/>
              <w:jc w:val="both"/>
              <w:rPr>
                <w:rFonts w:ascii="Tahoma" w:hAnsi="Tahoma" w:cs="Tahoma"/>
              </w:rPr>
            </w:pPr>
            <w:r w:rsidRPr="003B3CF3">
              <w:rPr>
                <w:rFonts w:ascii="Tahoma" w:hAnsi="Tahoma" w:cs="Tahoma"/>
              </w:rPr>
              <w:t>Vsi obiskovalci se morajo tuširati in preobleči v čista oblačila, ki jim jih izroči rejec.</w:t>
            </w:r>
          </w:p>
          <w:p w:rsidR="00996678" w:rsidRPr="003B3CF3" w:rsidRDefault="007F12B1" w:rsidP="00996678">
            <w:pPr>
              <w:spacing w:after="0" w:line="240" w:lineRule="auto"/>
              <w:jc w:val="both"/>
              <w:rPr>
                <w:rFonts w:ascii="Tahoma" w:hAnsi="Tahoma" w:cs="Tahoma"/>
              </w:rPr>
            </w:pPr>
            <w:r>
              <w:rPr>
                <w:rFonts w:ascii="Tahoma" w:hAnsi="Tahoma" w:cs="Tahoma"/>
              </w:rPr>
              <w:t>Vsaka oprema/instrumenti</w:t>
            </w:r>
            <w:r w:rsidR="00996678" w:rsidRPr="003B3CF3">
              <w:rPr>
                <w:rFonts w:ascii="Tahoma" w:hAnsi="Tahoma" w:cs="Tahoma"/>
              </w:rPr>
              <w:t xml:space="preserve"> za vzorčenje, merjenje ali zapisovanje mora biti očiščena in dezinficirana ter predstavljena rejcu, če se strinja z uporabo.</w:t>
            </w:r>
          </w:p>
          <w:p w:rsidR="00996678" w:rsidRPr="003B3CF3" w:rsidRDefault="00C965A7" w:rsidP="00996678">
            <w:pPr>
              <w:spacing w:after="0" w:line="240" w:lineRule="auto"/>
              <w:jc w:val="both"/>
              <w:rPr>
                <w:rFonts w:ascii="Tahoma" w:hAnsi="Tahoma" w:cs="Tahoma"/>
              </w:rPr>
            </w:pPr>
            <w:r>
              <w:rPr>
                <w:rFonts w:ascii="Tahoma" w:hAnsi="Tahoma" w:cs="Tahoma"/>
              </w:rPr>
              <w:t>*</w:t>
            </w:r>
            <w:r w:rsidR="00996678" w:rsidRPr="003B3CF3">
              <w:rPr>
                <w:rFonts w:ascii="Tahoma" w:hAnsi="Tahoma" w:cs="Tahoma"/>
              </w:rPr>
              <w:t>Obiskovalci ne smejo vstopiti v bokse, na prehode, ki se uporabljajo za premikanje živali, ali se dotikati ž</w:t>
            </w:r>
            <w:r>
              <w:rPr>
                <w:rFonts w:ascii="Tahoma" w:hAnsi="Tahoma" w:cs="Tahoma"/>
              </w:rPr>
              <w:t>ivali.</w:t>
            </w:r>
            <w:r w:rsidR="00996678" w:rsidRPr="003B3CF3">
              <w:rPr>
                <w:rFonts w:ascii="Tahoma" w:hAnsi="Tahoma" w:cs="Tahoma"/>
              </w:rPr>
              <w:t>*</w:t>
            </w:r>
          </w:p>
          <w:p w:rsidR="00996678" w:rsidRPr="00295A13" w:rsidRDefault="00996678" w:rsidP="00996678">
            <w:pPr>
              <w:spacing w:after="0" w:line="240" w:lineRule="auto"/>
              <w:jc w:val="both"/>
              <w:rPr>
                <w:rFonts w:ascii="Tahoma" w:hAnsi="Tahoma" w:cs="Tahoma"/>
              </w:rPr>
            </w:pPr>
            <w:r w:rsidRPr="00295A13">
              <w:rPr>
                <w:rFonts w:ascii="Tahoma" w:hAnsi="Tahoma" w:cs="Tahoma"/>
              </w:rPr>
              <w:t>Vsak obiskovalec je pozvan, da na kmetiji upošteva zdravstveno in varnostno politiko reje.</w:t>
            </w:r>
          </w:p>
          <w:p w:rsidR="00996678" w:rsidRPr="00295A13" w:rsidRDefault="00996678" w:rsidP="00996678">
            <w:pPr>
              <w:spacing w:after="0" w:line="240" w:lineRule="auto"/>
              <w:jc w:val="both"/>
              <w:rPr>
                <w:rFonts w:ascii="Tahoma" w:hAnsi="Tahoma" w:cs="Tahoma"/>
              </w:rPr>
            </w:pPr>
            <w:r w:rsidRPr="00295A13">
              <w:rPr>
                <w:rFonts w:ascii="Tahoma" w:hAnsi="Tahoma" w:cs="Tahoma"/>
              </w:rPr>
              <w:t>Obiskovalci so lahko odgovorni za izbruhe bolezni v primerih, ko tega protokola ne izpolnjujejo in spoštujejo.</w:t>
            </w:r>
          </w:p>
          <w:p w:rsidR="00996678" w:rsidRPr="00295A13" w:rsidRDefault="00996678" w:rsidP="00996678">
            <w:pPr>
              <w:spacing w:after="0" w:line="240" w:lineRule="auto"/>
              <w:jc w:val="both"/>
              <w:rPr>
                <w:rFonts w:ascii="Tahoma" w:hAnsi="Tahoma" w:cs="Tahoma"/>
              </w:rPr>
            </w:pPr>
            <w:r w:rsidRPr="00295A13">
              <w:rPr>
                <w:rFonts w:ascii="Tahoma" w:hAnsi="Tahoma" w:cs="Tahoma"/>
              </w:rPr>
              <w:t xml:space="preserve">(* upošteva se, da pri izvajanju nadzora ali kontrole, odgovorna oseba vstopa v bokse in na </w:t>
            </w:r>
            <w:proofErr w:type="spellStart"/>
            <w:r w:rsidRPr="00295A13">
              <w:rPr>
                <w:rFonts w:ascii="Tahoma" w:hAnsi="Tahoma" w:cs="Tahoma"/>
              </w:rPr>
              <w:t>pregonske</w:t>
            </w:r>
            <w:proofErr w:type="spellEnd"/>
            <w:r w:rsidRPr="00295A13">
              <w:rPr>
                <w:rFonts w:ascii="Tahoma" w:hAnsi="Tahoma" w:cs="Tahoma"/>
              </w:rPr>
              <w:t xml:space="preserve"> poti – vendar mora zato še toliko strožje izpolnjevati vse pogoje preprečevanja prenosa bolezni)</w:t>
            </w:r>
          </w:p>
          <w:p w:rsidR="00996678" w:rsidRPr="00714886" w:rsidRDefault="00996678" w:rsidP="00626455">
            <w:pPr>
              <w:spacing w:after="0" w:line="240" w:lineRule="auto"/>
              <w:jc w:val="both"/>
              <w:rPr>
                <w:rFonts w:ascii="Tahoma" w:hAnsi="Tahoma" w:cs="Tahoma"/>
                <w:b/>
                <w:color w:val="0000FF"/>
                <w:sz w:val="16"/>
                <w:szCs w:val="16"/>
              </w:rPr>
            </w:pPr>
          </w:p>
          <w:p w:rsidR="00C965A7" w:rsidRPr="007F12B1" w:rsidRDefault="00C965A7" w:rsidP="007F12B1">
            <w:pPr>
              <w:spacing w:after="0" w:line="240" w:lineRule="auto"/>
              <w:jc w:val="center"/>
              <w:rPr>
                <w:rFonts w:ascii="Tahoma" w:hAnsi="Tahoma" w:cs="Tahoma"/>
                <w:b/>
                <w:color w:val="EE0000"/>
                <w:sz w:val="28"/>
                <w:szCs w:val="28"/>
              </w:rPr>
            </w:pPr>
            <w:r w:rsidRPr="00C965A7">
              <w:rPr>
                <w:rFonts w:ascii="Tahoma" w:hAnsi="Tahoma" w:cs="Tahoma"/>
                <w:b/>
                <w:color w:val="EE0000"/>
                <w:sz w:val="28"/>
                <w:szCs w:val="28"/>
              </w:rPr>
              <w:t>Vse obiskovalce prosimo, da spoštujejo naš protokol kot našo politiko biološke varnosti, ki je namenjena zaščiti naših prašičev pred boleznijo in negativnimi vplivi.</w:t>
            </w:r>
          </w:p>
          <w:p w:rsidR="007F12B1" w:rsidRDefault="007F12B1" w:rsidP="00C965A7">
            <w:pPr>
              <w:spacing w:after="0" w:line="240" w:lineRule="auto"/>
              <w:jc w:val="both"/>
              <w:rPr>
                <w:rFonts w:ascii="Tahoma" w:hAnsi="Tahoma" w:cs="Tahoma"/>
                <w:b/>
                <w:u w:val="single"/>
              </w:rPr>
            </w:pPr>
            <w:r>
              <w:rPr>
                <w:rFonts w:ascii="Tahoma" w:hAnsi="Tahoma" w:cs="Tahoma"/>
                <w:b/>
                <w:sz w:val="28"/>
                <w:szCs w:val="28"/>
                <w:u w:val="single"/>
              </w:rPr>
              <w:t>Izjavljam:</w:t>
            </w:r>
            <w:r w:rsidR="00C965A7" w:rsidRPr="007F12B1">
              <w:rPr>
                <w:rFonts w:ascii="Tahoma" w:hAnsi="Tahoma" w:cs="Tahoma"/>
                <w:b/>
                <w:u w:val="single"/>
              </w:rPr>
              <w:t xml:space="preserve"> </w:t>
            </w:r>
          </w:p>
          <w:p w:rsidR="00C965A7" w:rsidRPr="002E2B09" w:rsidRDefault="00C965A7" w:rsidP="007F12B1">
            <w:pPr>
              <w:pStyle w:val="Odstavekseznama"/>
              <w:numPr>
                <w:ilvl w:val="0"/>
                <w:numId w:val="39"/>
              </w:numPr>
              <w:ind w:left="317" w:hanging="283"/>
              <w:jc w:val="both"/>
              <w:rPr>
                <w:rFonts w:ascii="Tahoma" w:hAnsi="Tahoma" w:cs="Tahoma"/>
                <w:b/>
                <w:u w:val="single"/>
              </w:rPr>
            </w:pPr>
            <w:r w:rsidRPr="007F12B1">
              <w:rPr>
                <w:rFonts w:ascii="Tahoma" w:hAnsi="Tahoma" w:cs="Tahoma"/>
                <w:b/>
              </w:rPr>
              <w:t>da sem zmanjšal tveganje prenos</w:t>
            </w:r>
            <w:r w:rsidR="002E2B09">
              <w:rPr>
                <w:rFonts w:ascii="Tahoma" w:hAnsi="Tahoma" w:cs="Tahoma"/>
                <w:b/>
              </w:rPr>
              <w:t>a</w:t>
            </w:r>
            <w:r w:rsidRPr="007F12B1">
              <w:rPr>
                <w:rFonts w:ascii="Tahoma" w:hAnsi="Tahoma" w:cs="Tahoma"/>
                <w:b/>
              </w:rPr>
              <w:t xml:space="preserve"> bolezni živali</w:t>
            </w:r>
            <w:r w:rsidR="007F12B1">
              <w:rPr>
                <w:rFonts w:ascii="Tahoma" w:hAnsi="Tahoma" w:cs="Tahoma"/>
                <w:b/>
              </w:rPr>
              <w:t xml:space="preserve"> </w:t>
            </w:r>
            <w:r w:rsidR="002E2B09">
              <w:rPr>
                <w:rFonts w:ascii="Tahoma" w:hAnsi="Tahoma" w:cs="Tahoma"/>
                <w:b/>
              </w:rPr>
              <w:t xml:space="preserve">v skladu </w:t>
            </w:r>
            <w:r w:rsidRPr="007F12B1">
              <w:rPr>
                <w:rFonts w:ascii="Tahoma" w:hAnsi="Tahoma" w:cs="Tahoma"/>
                <w:b/>
              </w:rPr>
              <w:t>z zgoraj nave</w:t>
            </w:r>
            <w:r w:rsidR="007F12B1">
              <w:rPr>
                <w:rFonts w:ascii="Tahoma" w:hAnsi="Tahoma" w:cs="Tahoma"/>
                <w:b/>
              </w:rPr>
              <w:t>denimi ukrepi biološke varnosti;</w:t>
            </w:r>
          </w:p>
          <w:p w:rsidR="002E2B09" w:rsidRPr="002E2B09" w:rsidRDefault="002E2B09" w:rsidP="002E2B09">
            <w:pPr>
              <w:pStyle w:val="Odstavekseznama"/>
              <w:ind w:left="317"/>
              <w:jc w:val="both"/>
              <w:rPr>
                <w:rFonts w:ascii="Tahoma" w:hAnsi="Tahoma" w:cs="Tahoma"/>
                <w:b/>
                <w:sz w:val="16"/>
                <w:szCs w:val="16"/>
                <w:u w:val="single"/>
              </w:rPr>
            </w:pPr>
          </w:p>
          <w:p w:rsidR="00C965A7" w:rsidRPr="007F12B1" w:rsidRDefault="007F12B1" w:rsidP="007F12B1">
            <w:pPr>
              <w:pStyle w:val="Odstavekseznama"/>
              <w:numPr>
                <w:ilvl w:val="0"/>
                <w:numId w:val="39"/>
              </w:numPr>
              <w:ind w:left="317" w:hanging="283"/>
              <w:jc w:val="both"/>
              <w:rPr>
                <w:rFonts w:ascii="Tahoma" w:hAnsi="Tahoma" w:cs="Tahoma"/>
                <w:b/>
              </w:rPr>
            </w:pPr>
            <w:r w:rsidRPr="007F12B1">
              <w:rPr>
                <w:rFonts w:ascii="Tahoma" w:hAnsi="Tahoma" w:cs="Tahoma"/>
                <w:b/>
              </w:rPr>
              <w:t>n</w:t>
            </w:r>
            <w:r w:rsidR="00C965A7" w:rsidRPr="007F12B1">
              <w:rPr>
                <w:rFonts w:ascii="Tahoma" w:hAnsi="Tahoma" w:cs="Tahoma"/>
                <w:b/>
              </w:rPr>
              <w:t>isem obiskal tuje države in nisem bil izpostavljen ali imel stika</w:t>
            </w:r>
            <w:r w:rsidRPr="007F12B1">
              <w:rPr>
                <w:rFonts w:ascii="Tahoma" w:hAnsi="Tahoma" w:cs="Tahoma"/>
                <w:b/>
              </w:rPr>
              <w:t xml:space="preserve"> s prašiči </w:t>
            </w:r>
            <w:r w:rsidR="00C965A7" w:rsidRPr="007F12B1">
              <w:rPr>
                <w:rFonts w:ascii="Tahoma" w:hAnsi="Tahoma" w:cs="Tahoma"/>
                <w:b/>
              </w:rPr>
              <w:t xml:space="preserve">(z ali brez nalezljive bolezni) v zadnjih </w:t>
            </w:r>
            <w:r>
              <w:rPr>
                <w:rFonts w:ascii="Tahoma" w:hAnsi="Tahoma" w:cs="Tahoma"/>
                <w:b/>
              </w:rPr>
              <w:t>72 urah pred obiskom na kmetiji;</w:t>
            </w:r>
          </w:p>
          <w:p w:rsidR="00C965A7" w:rsidRPr="00714886" w:rsidRDefault="00C965A7" w:rsidP="007F12B1">
            <w:pPr>
              <w:spacing w:after="0" w:line="240" w:lineRule="auto"/>
              <w:ind w:left="317" w:hanging="283"/>
              <w:jc w:val="both"/>
              <w:rPr>
                <w:rFonts w:ascii="Tahoma" w:hAnsi="Tahoma" w:cs="Tahoma"/>
                <w:b/>
                <w:sz w:val="16"/>
                <w:szCs w:val="16"/>
              </w:rPr>
            </w:pPr>
          </w:p>
          <w:p w:rsidR="00C965A7" w:rsidRPr="007F12B1" w:rsidRDefault="007F12B1" w:rsidP="007F12B1">
            <w:pPr>
              <w:pStyle w:val="Odstavekseznama"/>
              <w:numPr>
                <w:ilvl w:val="0"/>
                <w:numId w:val="39"/>
              </w:numPr>
              <w:ind w:left="317" w:hanging="283"/>
              <w:jc w:val="both"/>
              <w:rPr>
                <w:rFonts w:ascii="Tahoma" w:hAnsi="Tahoma" w:cs="Tahoma"/>
                <w:b/>
              </w:rPr>
            </w:pPr>
            <w:r w:rsidRPr="007F12B1">
              <w:rPr>
                <w:rFonts w:ascii="Tahoma" w:hAnsi="Tahoma" w:cs="Tahoma"/>
                <w:b/>
              </w:rPr>
              <w:t>n</w:t>
            </w:r>
            <w:r w:rsidR="00C965A7" w:rsidRPr="007F12B1">
              <w:rPr>
                <w:rFonts w:ascii="Tahoma" w:hAnsi="Tahoma" w:cs="Tahoma"/>
                <w:b/>
              </w:rPr>
              <w:t>isem obiskal nobenega drugega kmetijskega obrata ali zbirnega mesta kadavrov ali kakršnegakoli stika z divjimi ali</w:t>
            </w:r>
            <w:r>
              <w:rPr>
                <w:rFonts w:ascii="Tahoma" w:hAnsi="Tahoma" w:cs="Tahoma"/>
                <w:b/>
              </w:rPr>
              <w:t xml:space="preserve"> domačimi prašiči zadnjih 72 ur.</w:t>
            </w:r>
          </w:p>
          <w:p w:rsidR="00C965A7" w:rsidRDefault="00C965A7" w:rsidP="00C965A7">
            <w:pPr>
              <w:spacing w:after="0" w:line="240" w:lineRule="auto"/>
              <w:jc w:val="both"/>
              <w:rPr>
                <w:rFonts w:ascii="Tahoma" w:hAnsi="Tahoma" w:cs="Tahoma"/>
                <w:b/>
              </w:rPr>
            </w:pPr>
          </w:p>
          <w:p w:rsidR="00C965A7" w:rsidRDefault="00C965A7" w:rsidP="00C965A7">
            <w:pPr>
              <w:spacing w:after="0" w:line="240" w:lineRule="auto"/>
              <w:jc w:val="both"/>
              <w:rPr>
                <w:rFonts w:ascii="Tahoma" w:hAnsi="Tahoma" w:cs="Tahoma"/>
                <w:b/>
              </w:rPr>
            </w:pPr>
            <w:r>
              <w:rPr>
                <w:rFonts w:ascii="Tahoma" w:hAnsi="Tahoma" w:cs="Tahoma"/>
                <w:b/>
              </w:rPr>
              <w:t xml:space="preserve">Podpis: _ _ _ _ _ _ _ _ _ _ _ _ _ _ _ </w:t>
            </w:r>
          </w:p>
          <w:p w:rsidR="00C965A7" w:rsidRDefault="00C965A7" w:rsidP="00C965A7">
            <w:pPr>
              <w:spacing w:after="0" w:line="240" w:lineRule="auto"/>
              <w:jc w:val="both"/>
              <w:rPr>
                <w:rFonts w:ascii="Tahoma" w:hAnsi="Tahoma" w:cs="Tahoma"/>
                <w:b/>
              </w:rPr>
            </w:pPr>
          </w:p>
          <w:p w:rsidR="00C965A7" w:rsidRDefault="00C965A7" w:rsidP="00C965A7">
            <w:pPr>
              <w:spacing w:after="0" w:line="240" w:lineRule="auto"/>
              <w:jc w:val="both"/>
              <w:rPr>
                <w:rFonts w:ascii="Tahoma" w:hAnsi="Tahoma" w:cs="Tahoma"/>
                <w:b/>
              </w:rPr>
            </w:pPr>
            <w:r>
              <w:rPr>
                <w:rFonts w:ascii="Tahoma" w:hAnsi="Tahoma" w:cs="Tahoma"/>
                <w:b/>
              </w:rPr>
              <w:t xml:space="preserve">Čas, ki je minil od zadnjega stika s prašiči ali kadavri ali obiskom tujine </w:t>
            </w:r>
          </w:p>
          <w:p w:rsidR="00C965A7" w:rsidRDefault="00C965A7" w:rsidP="00C965A7">
            <w:pPr>
              <w:spacing w:after="0" w:line="240" w:lineRule="auto"/>
              <w:jc w:val="both"/>
              <w:rPr>
                <w:rFonts w:ascii="Tahoma" w:hAnsi="Tahoma" w:cs="Tahoma"/>
                <w:b/>
              </w:rPr>
            </w:pPr>
          </w:p>
          <w:p w:rsidR="00C965A7" w:rsidRDefault="00C965A7" w:rsidP="00C965A7">
            <w:pPr>
              <w:spacing w:after="0" w:line="240" w:lineRule="auto"/>
              <w:jc w:val="both"/>
              <w:rPr>
                <w:rFonts w:ascii="Tahoma" w:hAnsi="Tahoma" w:cs="Tahoma"/>
                <w:b/>
              </w:rPr>
            </w:pPr>
            <w:r>
              <w:rPr>
                <w:rFonts w:ascii="Tahoma" w:hAnsi="Tahoma" w:cs="Tahoma"/>
                <w:b/>
              </w:rPr>
              <w:t>(lov divjega prašiča)</w:t>
            </w:r>
            <w:r w:rsidR="00A4327F">
              <w:rPr>
                <w:rFonts w:ascii="Tahoma" w:hAnsi="Tahoma" w:cs="Tahoma"/>
                <w:b/>
              </w:rPr>
              <w:t xml:space="preserve"> - na</w:t>
            </w:r>
            <w:r w:rsidR="007F12B1">
              <w:rPr>
                <w:rFonts w:ascii="Tahoma" w:hAnsi="Tahoma" w:cs="Tahoma"/>
                <w:b/>
              </w:rPr>
              <w:t>v</w:t>
            </w:r>
            <w:r w:rsidR="00A4327F">
              <w:rPr>
                <w:rFonts w:ascii="Tahoma" w:hAnsi="Tahoma" w:cs="Tahoma"/>
                <w:b/>
              </w:rPr>
              <w:t>e</w:t>
            </w:r>
            <w:r w:rsidR="007F12B1">
              <w:rPr>
                <w:rFonts w:ascii="Tahoma" w:hAnsi="Tahoma" w:cs="Tahoma"/>
                <w:b/>
              </w:rPr>
              <w:t>dite</w:t>
            </w:r>
            <w:r>
              <w:rPr>
                <w:rFonts w:ascii="Tahoma" w:hAnsi="Tahoma" w:cs="Tahoma"/>
                <w:b/>
              </w:rPr>
              <w:t>: _ _ _ _ _ _ _ _ _ _ _ _ _ _</w:t>
            </w:r>
          </w:p>
          <w:p w:rsidR="00C965A7" w:rsidRDefault="00C965A7" w:rsidP="00C965A7">
            <w:pPr>
              <w:spacing w:after="0" w:line="240" w:lineRule="auto"/>
              <w:jc w:val="both"/>
              <w:rPr>
                <w:rFonts w:ascii="Tahoma" w:hAnsi="Tahoma" w:cs="Tahoma"/>
                <w:b/>
              </w:rPr>
            </w:pPr>
          </w:p>
          <w:p w:rsidR="00C965A7" w:rsidRDefault="00C965A7" w:rsidP="00C965A7">
            <w:pPr>
              <w:spacing w:after="0" w:line="240" w:lineRule="auto"/>
              <w:jc w:val="both"/>
              <w:rPr>
                <w:rFonts w:ascii="Tahoma" w:hAnsi="Tahoma" w:cs="Tahoma"/>
                <w:b/>
              </w:rPr>
            </w:pPr>
          </w:p>
          <w:p w:rsidR="00C965A7" w:rsidRDefault="00C965A7" w:rsidP="00C965A7">
            <w:pPr>
              <w:spacing w:after="0" w:line="240" w:lineRule="auto"/>
              <w:jc w:val="both"/>
              <w:rPr>
                <w:rFonts w:ascii="Tahoma" w:hAnsi="Tahoma" w:cs="Tahoma"/>
                <w:b/>
              </w:rPr>
            </w:pPr>
            <w:r>
              <w:rPr>
                <w:rFonts w:ascii="Tahoma" w:hAnsi="Tahoma" w:cs="Tahoma"/>
                <w:b/>
              </w:rPr>
              <w:t>Datu</w:t>
            </w:r>
            <w:r w:rsidR="00714886">
              <w:rPr>
                <w:rFonts w:ascii="Tahoma" w:hAnsi="Tahoma" w:cs="Tahoma"/>
                <w:b/>
              </w:rPr>
              <w:t xml:space="preserve">m: _ _ _ _ _ _ _ _ _ _ _ _ _ _ </w:t>
            </w:r>
          </w:p>
          <w:p w:rsidR="00714886" w:rsidRDefault="00714886" w:rsidP="00C965A7">
            <w:pPr>
              <w:spacing w:after="0" w:line="240" w:lineRule="auto"/>
              <w:jc w:val="both"/>
              <w:rPr>
                <w:rFonts w:ascii="Tahoma" w:hAnsi="Tahoma" w:cs="Tahoma"/>
                <w:b/>
              </w:rPr>
            </w:pPr>
          </w:p>
          <w:p w:rsidR="00C965A7" w:rsidRDefault="00C965A7" w:rsidP="00626455">
            <w:pPr>
              <w:spacing w:after="0" w:line="240" w:lineRule="auto"/>
              <w:jc w:val="both"/>
              <w:rPr>
                <w:rFonts w:ascii="Tahoma" w:hAnsi="Tahoma" w:cs="Tahoma"/>
                <w:b/>
                <w:color w:val="0000FF"/>
                <w:sz w:val="28"/>
                <w:szCs w:val="28"/>
              </w:rPr>
            </w:pPr>
          </w:p>
        </w:tc>
      </w:tr>
    </w:tbl>
    <w:p w:rsidR="005C7463" w:rsidRPr="005C7463" w:rsidRDefault="005C7463" w:rsidP="005C7463">
      <w:pPr>
        <w:autoSpaceDE w:val="0"/>
        <w:autoSpaceDN w:val="0"/>
        <w:adjustRightInd w:val="0"/>
        <w:spacing w:after="0" w:line="240" w:lineRule="auto"/>
        <w:rPr>
          <w:rFonts w:ascii="Tahoma" w:hAnsi="Tahoma" w:cs="Tahoma"/>
          <w:b/>
          <w:color w:val="C00000"/>
          <w:sz w:val="28"/>
          <w:szCs w:val="28"/>
        </w:rPr>
      </w:pPr>
      <w:r w:rsidRPr="005C7463">
        <w:rPr>
          <w:rFonts w:ascii="Tahoma" w:hAnsi="Tahoma" w:cs="Tahoma"/>
          <w:b/>
          <w:color w:val="C00000"/>
          <w:sz w:val="28"/>
          <w:szCs w:val="28"/>
        </w:rPr>
        <w:lastRenderedPageBreak/>
        <w:t>V času zatiranja in izkoreninjenja bolezni na vašem območju se držite naslednjih splošnih navodil:</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vsi prašiči na vašem gospodarstvu naj bodo zaprti v hleve, staje in ograjene prostore;</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promet s prašiči znotraj okuženega območja je prepovedan (razen neposredno v</w:t>
      </w:r>
    </w:p>
    <w:p w:rsidR="005C7463" w:rsidRPr="00E34A71" w:rsidRDefault="005C7463" w:rsidP="005C7463">
      <w:pPr>
        <w:autoSpaceDE w:val="0"/>
        <w:autoSpaceDN w:val="0"/>
        <w:adjustRightInd w:val="0"/>
        <w:spacing w:after="0" w:line="240" w:lineRule="auto"/>
        <w:ind w:left="851" w:hanging="142"/>
        <w:rPr>
          <w:rFonts w:ascii="Tahoma" w:hAnsi="Tahoma" w:cs="Tahoma"/>
        </w:rPr>
      </w:pPr>
      <w:r w:rsidRPr="00E34A71">
        <w:rPr>
          <w:rFonts w:ascii="Tahoma" w:hAnsi="Tahoma" w:cs="Tahoma"/>
        </w:rPr>
        <w:t>klavnico);</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meso in mesne proizvode je prepovedano odvažati iz okuženega gospodarstva;</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gib</w:t>
      </w:r>
      <w:r>
        <w:rPr>
          <w:rFonts w:ascii="Tahoma" w:hAnsi="Tahoma" w:cs="Tahoma"/>
        </w:rPr>
        <w:t>anje ljudi na gospodarstvu</w:t>
      </w:r>
      <w:r w:rsidRPr="00E34A71">
        <w:rPr>
          <w:rFonts w:ascii="Tahoma" w:hAnsi="Tahoma" w:cs="Tahoma"/>
        </w:rPr>
        <w:t xml:space="preserve"> čimbolj omejite ter pri tem strogo izvajajte vse</w:t>
      </w:r>
    </w:p>
    <w:p w:rsidR="005C7463" w:rsidRPr="00E34A71" w:rsidRDefault="005C7463" w:rsidP="005C7463">
      <w:pPr>
        <w:autoSpaceDE w:val="0"/>
        <w:autoSpaceDN w:val="0"/>
        <w:adjustRightInd w:val="0"/>
        <w:spacing w:after="0" w:line="240" w:lineRule="auto"/>
        <w:ind w:firstLine="709"/>
        <w:rPr>
          <w:rFonts w:ascii="Tahoma" w:hAnsi="Tahoma" w:cs="Tahoma"/>
        </w:rPr>
      </w:pPr>
      <w:r w:rsidRPr="00E34A71">
        <w:rPr>
          <w:rFonts w:ascii="Tahoma" w:hAnsi="Tahoma" w:cs="Tahoma"/>
        </w:rPr>
        <w:t xml:space="preserve">priporočene </w:t>
      </w:r>
      <w:proofErr w:type="spellStart"/>
      <w:r w:rsidRPr="00E34A71">
        <w:rPr>
          <w:rFonts w:ascii="Tahoma" w:hAnsi="Tahoma" w:cs="Tahoma"/>
        </w:rPr>
        <w:t>biovarnostne</w:t>
      </w:r>
      <w:proofErr w:type="spellEnd"/>
      <w:r w:rsidRPr="00E34A71">
        <w:rPr>
          <w:rFonts w:ascii="Tahoma" w:hAnsi="Tahoma" w:cs="Tahoma"/>
        </w:rPr>
        <w:t xml:space="preserve"> ukrepe;</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divji prašiči so pomembni pri prenosu bolezni na domače prašiče, zato ne spuščajte</w:t>
      </w:r>
    </w:p>
    <w:p w:rsidR="005C7463" w:rsidRPr="00E34A71" w:rsidRDefault="005C7463" w:rsidP="005C7463">
      <w:pPr>
        <w:autoSpaceDE w:val="0"/>
        <w:autoSpaceDN w:val="0"/>
        <w:adjustRightInd w:val="0"/>
        <w:spacing w:after="0" w:line="240" w:lineRule="auto"/>
        <w:ind w:firstLine="709"/>
        <w:rPr>
          <w:rFonts w:ascii="Tahoma" w:hAnsi="Tahoma" w:cs="Tahoma"/>
        </w:rPr>
      </w:pPr>
      <w:r w:rsidRPr="00E34A71">
        <w:rPr>
          <w:rFonts w:ascii="Tahoma" w:hAnsi="Tahoma" w:cs="Tahoma"/>
        </w:rPr>
        <w:t>prašičev na prosto, kjer bi lahko prišli v neposreden stik z divjadjo oziroma se sami</w:t>
      </w:r>
    </w:p>
    <w:p w:rsidR="005C7463" w:rsidRPr="00E34A71" w:rsidRDefault="005C7463" w:rsidP="005C7463">
      <w:pPr>
        <w:autoSpaceDE w:val="0"/>
        <w:autoSpaceDN w:val="0"/>
        <w:adjustRightInd w:val="0"/>
        <w:spacing w:after="0" w:line="240" w:lineRule="auto"/>
        <w:ind w:firstLine="709"/>
        <w:rPr>
          <w:rFonts w:ascii="Tahoma" w:hAnsi="Tahoma" w:cs="Tahoma"/>
        </w:rPr>
      </w:pPr>
      <w:r w:rsidRPr="00E34A71">
        <w:rPr>
          <w:rFonts w:ascii="Tahoma" w:hAnsi="Tahoma" w:cs="Tahoma"/>
        </w:rPr>
        <w:t>izogibajte stikom z divjimi prašiči (lov);</w:t>
      </w:r>
    </w:p>
    <w:p w:rsidR="005C7463" w:rsidRPr="00E34A71" w:rsidRDefault="005C7463" w:rsidP="005C7463">
      <w:pPr>
        <w:numPr>
          <w:ilvl w:val="0"/>
          <w:numId w:val="17"/>
        </w:numPr>
        <w:autoSpaceDE w:val="0"/>
        <w:autoSpaceDN w:val="0"/>
        <w:adjustRightInd w:val="0"/>
        <w:spacing w:after="0" w:line="240" w:lineRule="auto"/>
        <w:rPr>
          <w:rFonts w:ascii="Tahoma" w:hAnsi="Tahoma" w:cs="Tahoma"/>
        </w:rPr>
      </w:pPr>
      <w:r w:rsidRPr="00E34A71">
        <w:rPr>
          <w:rFonts w:ascii="Tahoma" w:hAnsi="Tahoma" w:cs="Tahoma"/>
        </w:rPr>
        <w:t>strogo se držite predpisanih določil uradnega veterinarja v javno objavljeni odločbi za</w:t>
      </w:r>
    </w:p>
    <w:p w:rsidR="005C7463" w:rsidRPr="00E34A71" w:rsidRDefault="005C7463" w:rsidP="005C7463">
      <w:pPr>
        <w:autoSpaceDE w:val="0"/>
        <w:autoSpaceDN w:val="0"/>
        <w:adjustRightInd w:val="0"/>
        <w:spacing w:after="0" w:line="240" w:lineRule="auto"/>
        <w:ind w:left="709"/>
        <w:rPr>
          <w:rFonts w:ascii="Tahoma" w:hAnsi="Tahoma" w:cs="Tahoma"/>
        </w:rPr>
      </w:pPr>
      <w:r w:rsidRPr="00E34A71">
        <w:rPr>
          <w:rFonts w:ascii="Tahoma" w:hAnsi="Tahoma" w:cs="Tahoma"/>
        </w:rPr>
        <w:t xml:space="preserve">okuženo ali ogroženo območje. </w:t>
      </w:r>
    </w:p>
    <w:p w:rsidR="005C7463" w:rsidRPr="00E34A71" w:rsidRDefault="005C7463" w:rsidP="005C7463">
      <w:pPr>
        <w:pStyle w:val="Navadensplet"/>
        <w:spacing w:before="0" w:beforeAutospacing="0" w:after="0" w:afterAutospacing="0"/>
        <w:jc w:val="both"/>
        <w:rPr>
          <w:rFonts w:ascii="Tahoma" w:hAnsi="Tahoma" w:cs="Tahoma"/>
          <w:sz w:val="22"/>
          <w:szCs w:val="22"/>
        </w:rPr>
      </w:pPr>
    </w:p>
    <w:p w:rsidR="005C7463" w:rsidRPr="00E34A71" w:rsidRDefault="005C7463" w:rsidP="005C7463">
      <w:pPr>
        <w:pStyle w:val="Navadensplet"/>
        <w:spacing w:before="0" w:beforeAutospacing="0" w:after="0" w:afterAutospacing="0"/>
        <w:rPr>
          <w:rFonts w:ascii="Tahoma" w:hAnsi="Tahoma" w:cs="Tahoma"/>
          <w:sz w:val="22"/>
          <w:szCs w:val="22"/>
        </w:rPr>
      </w:pPr>
      <w:r w:rsidRPr="00E34A71">
        <w:rPr>
          <w:rFonts w:ascii="Tahoma" w:hAnsi="Tahoma" w:cs="Tahoma"/>
          <w:b/>
          <w:sz w:val="22"/>
          <w:szCs w:val="22"/>
        </w:rPr>
        <w:t>Postopek ob sumu:</w:t>
      </w:r>
      <w:r w:rsidRPr="00E34A71">
        <w:rPr>
          <w:rFonts w:ascii="Tahoma" w:hAnsi="Tahoma" w:cs="Tahoma"/>
          <w:sz w:val="22"/>
          <w:szCs w:val="22"/>
        </w:rPr>
        <w:t xml:space="preserve">  V primeru kliničnih znakov, značilnih za afriško prašičjo kugo, je imetnik živali dolžan nemudoma obvestiti svojega veterinarja, ki bo ukrepal v skladu s predpisi. Poročanje o sumu je obvezno!</w:t>
      </w:r>
    </w:p>
    <w:p w:rsidR="005C7463" w:rsidRPr="00E34A71" w:rsidRDefault="005C7463" w:rsidP="005C7463">
      <w:pPr>
        <w:pStyle w:val="Navadensplet"/>
        <w:spacing w:before="0" w:beforeAutospacing="0" w:after="0" w:afterAutospacing="0"/>
        <w:jc w:val="both"/>
        <w:rPr>
          <w:rFonts w:ascii="Tahoma" w:hAnsi="Tahoma" w:cs="Tahoma"/>
          <w:sz w:val="22"/>
          <w:szCs w:val="22"/>
        </w:rPr>
      </w:pPr>
    </w:p>
    <w:p w:rsidR="005C7463" w:rsidRPr="005C7463" w:rsidRDefault="005C7463" w:rsidP="005C7463">
      <w:pPr>
        <w:pStyle w:val="Navadensplet"/>
        <w:spacing w:before="0" w:beforeAutospacing="0" w:after="0" w:afterAutospacing="0"/>
        <w:rPr>
          <w:rFonts w:ascii="Tahoma" w:hAnsi="Tahoma" w:cs="Tahoma"/>
          <w:color w:val="C00000"/>
          <w:sz w:val="28"/>
          <w:szCs w:val="28"/>
        </w:rPr>
      </w:pPr>
      <w:r w:rsidRPr="005C7463">
        <w:rPr>
          <w:rStyle w:val="Krepko"/>
          <w:rFonts w:ascii="Tahoma" w:hAnsi="Tahoma" w:cs="Tahoma"/>
          <w:color w:val="C00000"/>
          <w:sz w:val="28"/>
          <w:szCs w:val="28"/>
          <w:u w:val="single"/>
        </w:rPr>
        <w:t>POMEMBNO!</w:t>
      </w:r>
    </w:p>
    <w:p w:rsidR="005C7463" w:rsidRPr="005C7463" w:rsidRDefault="005C7463" w:rsidP="005C7463">
      <w:pPr>
        <w:pStyle w:val="Navadensplet"/>
        <w:spacing w:before="0" w:beforeAutospacing="0" w:after="0" w:afterAutospacing="0"/>
        <w:rPr>
          <w:rFonts w:ascii="Tahoma" w:hAnsi="Tahoma" w:cs="Tahoma"/>
          <w:color w:val="C00000"/>
          <w:sz w:val="28"/>
          <w:szCs w:val="28"/>
        </w:rPr>
      </w:pPr>
      <w:r w:rsidRPr="005C7463">
        <w:rPr>
          <w:rStyle w:val="Krepko"/>
          <w:rFonts w:ascii="Tahoma" w:hAnsi="Tahoma" w:cs="Tahoma"/>
          <w:color w:val="C00000"/>
          <w:sz w:val="28"/>
          <w:szCs w:val="28"/>
        </w:rPr>
        <w:t xml:space="preserve"> </w:t>
      </w:r>
    </w:p>
    <w:p w:rsidR="005C7463" w:rsidRPr="005C7463" w:rsidRDefault="005C7463" w:rsidP="005C7463">
      <w:pPr>
        <w:pStyle w:val="Navadensplet"/>
        <w:spacing w:before="0" w:beforeAutospacing="0" w:after="0" w:afterAutospacing="0"/>
        <w:rPr>
          <w:rFonts w:ascii="Tahoma" w:hAnsi="Tahoma" w:cs="Tahoma"/>
          <w:color w:val="C00000"/>
          <w:sz w:val="28"/>
          <w:szCs w:val="28"/>
        </w:rPr>
      </w:pPr>
      <w:r w:rsidRPr="005C7463">
        <w:rPr>
          <w:rStyle w:val="Krepko"/>
          <w:rFonts w:ascii="Tahoma" w:hAnsi="Tahoma" w:cs="Tahoma"/>
          <w:color w:val="C00000"/>
          <w:sz w:val="28"/>
          <w:szCs w:val="28"/>
        </w:rPr>
        <w:t xml:space="preserve">Bolje, da se poroča o sumljivih primerih, ki se kasneje izkažejo za negativne, kot pa da sploh ne poročamo. </w:t>
      </w:r>
    </w:p>
    <w:p w:rsidR="005C7463" w:rsidRDefault="005C7463" w:rsidP="005C7463">
      <w:pPr>
        <w:pStyle w:val="Navadensplet"/>
        <w:spacing w:before="0" w:beforeAutospacing="0" w:after="0" w:afterAutospacing="0"/>
        <w:rPr>
          <w:rFonts w:ascii="Tahoma" w:hAnsi="Tahoma" w:cs="Tahoma"/>
          <w:sz w:val="22"/>
          <w:szCs w:val="22"/>
        </w:rPr>
      </w:pPr>
    </w:p>
    <w:p w:rsidR="005C7463" w:rsidRPr="005C7463" w:rsidRDefault="005C7463" w:rsidP="005C7463">
      <w:pPr>
        <w:autoSpaceDE w:val="0"/>
        <w:autoSpaceDN w:val="0"/>
        <w:adjustRightInd w:val="0"/>
        <w:spacing w:after="0" w:line="240" w:lineRule="auto"/>
        <w:jc w:val="both"/>
        <w:rPr>
          <w:rFonts w:ascii="Tahoma" w:hAnsi="Tahoma" w:cs="Tahoma"/>
          <w:color w:val="C00000"/>
          <w:sz w:val="28"/>
          <w:szCs w:val="28"/>
        </w:rPr>
      </w:pPr>
      <w:r w:rsidRPr="00E34A71">
        <w:rPr>
          <w:rFonts w:ascii="Tahoma" w:hAnsi="Tahoma" w:cs="Tahoma"/>
          <w:color w:val="000000"/>
        </w:rPr>
        <w:t xml:space="preserve">Država uporablja najstrožji način zatiranja te bolezni, kjer je poglavitni ukrep takojšnja usmrtitev vseh prašičev na gospodarstvu, kjer se je bolezen pojavila </w:t>
      </w:r>
      <w:r>
        <w:rPr>
          <w:rFonts w:ascii="Tahoma" w:hAnsi="Tahoma" w:cs="Tahoma"/>
          <w:color w:val="000000"/>
        </w:rPr>
        <w:t>zatem</w:t>
      </w:r>
      <w:r w:rsidRPr="00E34A71">
        <w:rPr>
          <w:rFonts w:ascii="Tahoma" w:hAnsi="Tahoma" w:cs="Tahoma"/>
          <w:color w:val="000000"/>
        </w:rPr>
        <w:t xml:space="preserve"> neškodljivo uničenje trupel. </w:t>
      </w:r>
      <w:r w:rsidRPr="005C7463">
        <w:rPr>
          <w:rFonts w:ascii="Tahoma" w:hAnsi="Tahoma" w:cs="Tahoma"/>
          <w:b/>
          <w:color w:val="C00000"/>
          <w:sz w:val="28"/>
          <w:szCs w:val="28"/>
        </w:rPr>
        <w:t>Stroške zatiranja bolezni krije proračun Republike Slovenije.</w:t>
      </w:r>
    </w:p>
    <w:p w:rsidR="005C7463" w:rsidRDefault="005C7463" w:rsidP="00626455">
      <w:pPr>
        <w:spacing w:after="0" w:line="240" w:lineRule="auto"/>
        <w:jc w:val="both"/>
        <w:rPr>
          <w:rFonts w:ascii="Tahoma" w:hAnsi="Tahoma" w:cs="Tahoma"/>
          <w:b/>
        </w:rPr>
      </w:pPr>
    </w:p>
    <w:p w:rsidR="005C7463" w:rsidRDefault="005C7463" w:rsidP="00626455">
      <w:pPr>
        <w:spacing w:after="0" w:line="240" w:lineRule="auto"/>
        <w:jc w:val="both"/>
        <w:rPr>
          <w:rFonts w:ascii="Tahoma" w:hAnsi="Tahoma" w:cs="Tahoma"/>
          <w:b/>
        </w:rPr>
      </w:pPr>
    </w:p>
    <w:p w:rsidR="001926BB" w:rsidRPr="001926BB" w:rsidRDefault="001926BB" w:rsidP="00626455">
      <w:pPr>
        <w:spacing w:after="0" w:line="240" w:lineRule="auto"/>
        <w:jc w:val="both"/>
        <w:rPr>
          <w:rFonts w:ascii="Tahoma" w:hAnsi="Tahoma" w:cs="Tahoma"/>
          <w:b/>
          <w:sz w:val="24"/>
          <w:szCs w:val="24"/>
        </w:rPr>
      </w:pPr>
      <w:r w:rsidRPr="001926BB">
        <w:rPr>
          <w:rFonts w:ascii="Tahoma" w:hAnsi="Tahoma" w:cs="Tahoma"/>
          <w:b/>
          <w:sz w:val="24"/>
          <w:szCs w:val="24"/>
        </w:rPr>
        <w:t>Natančno preberite stran:</w:t>
      </w:r>
    </w:p>
    <w:p w:rsidR="001926BB" w:rsidRDefault="001926BB" w:rsidP="00626455">
      <w:pPr>
        <w:spacing w:after="0" w:line="240" w:lineRule="auto"/>
        <w:jc w:val="both"/>
        <w:rPr>
          <w:rStyle w:val="Krepko"/>
          <w:rFonts w:ascii="Tahoma" w:hAnsi="Tahoma" w:cs="Tahoma"/>
          <w:sz w:val="24"/>
          <w:szCs w:val="24"/>
        </w:rPr>
      </w:pPr>
      <w:r w:rsidRPr="001926BB">
        <w:rPr>
          <w:rStyle w:val="Krepko"/>
          <w:rFonts w:ascii="Tahoma" w:hAnsi="Tahoma" w:cs="Tahoma"/>
          <w:sz w:val="24"/>
          <w:szCs w:val="24"/>
        </w:rPr>
        <w:t>Načrt ukrepov ob pojavu afriške prašičje kuge v Republiki Sloveniji</w:t>
      </w:r>
      <w:r>
        <w:rPr>
          <w:rStyle w:val="Krepko"/>
          <w:rFonts w:ascii="Tahoma" w:hAnsi="Tahoma" w:cs="Tahoma"/>
          <w:sz w:val="24"/>
          <w:szCs w:val="24"/>
        </w:rPr>
        <w:t>, ki jo je pripravila UV</w:t>
      </w:r>
      <w:r w:rsidR="00F07869">
        <w:rPr>
          <w:rStyle w:val="Krepko"/>
          <w:rFonts w:ascii="Tahoma" w:hAnsi="Tahoma" w:cs="Tahoma"/>
          <w:sz w:val="24"/>
          <w:szCs w:val="24"/>
        </w:rPr>
        <w:t>H</w:t>
      </w:r>
      <w:r>
        <w:rPr>
          <w:rStyle w:val="Krepko"/>
          <w:rFonts w:ascii="Tahoma" w:hAnsi="Tahoma" w:cs="Tahoma"/>
          <w:sz w:val="24"/>
          <w:szCs w:val="24"/>
        </w:rPr>
        <w:t>VVR:</w:t>
      </w:r>
    </w:p>
    <w:p w:rsidR="001926BB" w:rsidRDefault="008713CD" w:rsidP="00626455">
      <w:pPr>
        <w:spacing w:after="0" w:line="240" w:lineRule="auto"/>
        <w:jc w:val="both"/>
        <w:rPr>
          <w:rFonts w:ascii="Tahoma" w:hAnsi="Tahoma" w:cs="Tahoma"/>
          <w:b/>
          <w:sz w:val="24"/>
          <w:szCs w:val="24"/>
        </w:rPr>
      </w:pPr>
      <w:hyperlink r:id="rId36" w:history="1">
        <w:r w:rsidR="001926BB" w:rsidRPr="00B71C6A">
          <w:rPr>
            <w:rStyle w:val="Hiperpovezava"/>
            <w:rFonts w:ascii="Tahoma" w:hAnsi="Tahoma" w:cs="Tahoma"/>
            <w:b/>
            <w:sz w:val="24"/>
            <w:szCs w:val="24"/>
          </w:rPr>
          <w:t>http://www.uvhvvr.gov.si/si/delovna_podrocja/zdravje_zivali/nacrti_ukrepov_in_simulacijske_vaje/nacrti_ukrepov/afriska_prasicja_kuga/</w:t>
        </w:r>
      </w:hyperlink>
    </w:p>
    <w:p w:rsidR="001926BB" w:rsidRPr="001926BB" w:rsidRDefault="001926BB" w:rsidP="00626455">
      <w:pPr>
        <w:spacing w:after="0" w:line="240" w:lineRule="auto"/>
        <w:jc w:val="both"/>
        <w:rPr>
          <w:rFonts w:ascii="Tahoma" w:hAnsi="Tahoma" w:cs="Tahoma"/>
          <w:b/>
          <w:sz w:val="24"/>
          <w:szCs w:val="24"/>
        </w:rPr>
      </w:pPr>
    </w:p>
    <w:p w:rsidR="005C7463" w:rsidRPr="001926BB" w:rsidRDefault="005C7463" w:rsidP="00626455">
      <w:pPr>
        <w:spacing w:after="0" w:line="240" w:lineRule="auto"/>
        <w:jc w:val="both"/>
        <w:rPr>
          <w:rFonts w:ascii="Tahoma" w:hAnsi="Tahoma" w:cs="Tahoma"/>
          <w:b/>
          <w:sz w:val="24"/>
          <w:szCs w:val="24"/>
        </w:rPr>
      </w:pPr>
    </w:p>
    <w:p w:rsidR="005C7463" w:rsidRDefault="005C7463" w:rsidP="00626455">
      <w:pPr>
        <w:spacing w:after="0" w:line="240" w:lineRule="auto"/>
        <w:jc w:val="both"/>
        <w:rPr>
          <w:rFonts w:ascii="Tahoma" w:hAnsi="Tahoma" w:cs="Tahoma"/>
          <w:b/>
        </w:rPr>
      </w:pPr>
    </w:p>
    <w:p w:rsidR="00626455" w:rsidRDefault="00626455" w:rsidP="00626455">
      <w:pPr>
        <w:pStyle w:val="Default"/>
        <w:rPr>
          <w:rFonts w:ascii="Tahoma" w:eastAsia="Calibri" w:hAnsi="Tahoma" w:cs="Tahoma"/>
          <w:b/>
          <w:color w:val="auto"/>
          <w:sz w:val="22"/>
          <w:szCs w:val="22"/>
        </w:rPr>
      </w:pPr>
    </w:p>
    <w:p w:rsidR="001A75E8" w:rsidRPr="003E7FD1" w:rsidRDefault="001A75E8" w:rsidP="00626455">
      <w:pPr>
        <w:pStyle w:val="Default"/>
        <w:rPr>
          <w:rFonts w:ascii="Tahoma" w:hAnsi="Tahoma" w:cs="Tahoma"/>
          <w:bCs/>
          <w:i/>
          <w:iCs/>
          <w:color w:val="auto"/>
          <w:sz w:val="22"/>
          <w:szCs w:val="22"/>
        </w:rPr>
      </w:pPr>
    </w:p>
    <w:p w:rsidR="00CD1074" w:rsidRDefault="00CD1074" w:rsidP="004D00BA">
      <w:pPr>
        <w:spacing w:after="0" w:line="240" w:lineRule="auto"/>
        <w:jc w:val="both"/>
        <w:rPr>
          <w:rFonts w:ascii="Tahoma" w:hAnsi="Tahoma" w:cs="Tahoma"/>
        </w:rPr>
      </w:pPr>
    </w:p>
    <w:p w:rsidR="005C1850" w:rsidRDefault="005C1850" w:rsidP="004D00BA">
      <w:pPr>
        <w:spacing w:after="0" w:line="240" w:lineRule="auto"/>
        <w:jc w:val="both"/>
        <w:rPr>
          <w:rFonts w:ascii="Tahoma" w:hAnsi="Tahoma" w:cs="Tahoma"/>
        </w:rPr>
      </w:pPr>
    </w:p>
    <w:p w:rsidR="005C1850" w:rsidRDefault="005C1850" w:rsidP="004D00BA">
      <w:pPr>
        <w:spacing w:after="0" w:line="240" w:lineRule="auto"/>
        <w:jc w:val="both"/>
        <w:rPr>
          <w:rFonts w:ascii="Tahoma" w:hAnsi="Tahoma" w:cs="Tahoma"/>
        </w:rPr>
      </w:pPr>
    </w:p>
    <w:p w:rsidR="004D00BA" w:rsidRPr="005C1850" w:rsidRDefault="00AF4199" w:rsidP="004D00BA">
      <w:pPr>
        <w:spacing w:after="0" w:line="240" w:lineRule="auto"/>
        <w:jc w:val="both"/>
        <w:rPr>
          <w:rFonts w:ascii="Tahoma" w:hAnsi="Tahoma" w:cs="Tahoma"/>
        </w:rPr>
      </w:pPr>
      <w:r w:rsidRPr="005C1850">
        <w:rPr>
          <w:rFonts w:ascii="Tahoma" w:hAnsi="Tahoma" w:cs="Tahoma"/>
        </w:rPr>
        <w:t>Pripravili</w:t>
      </w:r>
      <w:r w:rsidR="004D00BA" w:rsidRPr="005C1850">
        <w:rPr>
          <w:rFonts w:ascii="Tahoma" w:hAnsi="Tahoma" w:cs="Tahoma"/>
        </w:rPr>
        <w:t>:</w:t>
      </w:r>
    </w:p>
    <w:p w:rsidR="00626455" w:rsidRPr="005C1850" w:rsidRDefault="00626455" w:rsidP="004D00BA">
      <w:pPr>
        <w:spacing w:after="0" w:line="240" w:lineRule="auto"/>
        <w:jc w:val="both"/>
        <w:rPr>
          <w:rFonts w:ascii="Tahoma" w:hAnsi="Tahoma" w:cs="Tahoma"/>
        </w:rPr>
      </w:pPr>
      <w:r w:rsidRPr="005C1850">
        <w:rPr>
          <w:rFonts w:ascii="Tahoma" w:hAnsi="Tahoma" w:cs="Tahoma"/>
        </w:rPr>
        <w:t>mag. Branko Belec</w:t>
      </w:r>
    </w:p>
    <w:p w:rsidR="004D00BA" w:rsidRPr="005C1850" w:rsidRDefault="004D00BA" w:rsidP="004D00BA">
      <w:pPr>
        <w:spacing w:after="0" w:line="240" w:lineRule="auto"/>
        <w:jc w:val="both"/>
        <w:rPr>
          <w:rFonts w:ascii="Tahoma" w:hAnsi="Tahoma" w:cs="Tahoma"/>
        </w:rPr>
      </w:pPr>
      <w:r w:rsidRPr="005C1850">
        <w:rPr>
          <w:rFonts w:ascii="Tahoma" w:hAnsi="Tahoma" w:cs="Tahoma"/>
        </w:rPr>
        <w:t>Gabrijela Salobir</w:t>
      </w:r>
    </w:p>
    <w:p w:rsidR="00F07869" w:rsidRPr="005C1850" w:rsidRDefault="00F07869" w:rsidP="004D00BA">
      <w:pPr>
        <w:spacing w:after="0" w:line="240" w:lineRule="auto"/>
        <w:jc w:val="both"/>
        <w:rPr>
          <w:rFonts w:ascii="Tahoma" w:hAnsi="Tahoma" w:cs="Tahoma"/>
        </w:rPr>
      </w:pPr>
      <w:r w:rsidRPr="005C1850">
        <w:rPr>
          <w:rFonts w:ascii="Tahoma" w:hAnsi="Tahoma" w:cs="Tahoma"/>
        </w:rPr>
        <w:t>dr. Andrej Toplak</w:t>
      </w:r>
    </w:p>
    <w:p w:rsidR="00BE79D3" w:rsidRDefault="00BE79D3" w:rsidP="004D00BA">
      <w:pPr>
        <w:spacing w:after="0" w:line="240" w:lineRule="auto"/>
        <w:jc w:val="both"/>
        <w:rPr>
          <w:rFonts w:ascii="Tahoma" w:hAnsi="Tahoma" w:cs="Tahoma"/>
        </w:rPr>
      </w:pPr>
    </w:p>
    <w:p w:rsidR="00BE79D3" w:rsidRDefault="00BE79D3" w:rsidP="004D00BA">
      <w:pPr>
        <w:spacing w:after="0" w:line="240" w:lineRule="auto"/>
        <w:jc w:val="both"/>
        <w:rPr>
          <w:rFonts w:ascii="Tahoma" w:hAnsi="Tahoma" w:cs="Tahoma"/>
        </w:rPr>
      </w:pPr>
    </w:p>
    <w:p w:rsidR="00C948B8" w:rsidRDefault="00C948B8">
      <w:pPr>
        <w:spacing w:after="0" w:line="240" w:lineRule="auto"/>
        <w:rPr>
          <w:rFonts w:ascii="Tahoma" w:hAnsi="Tahoma" w:cs="Tahoma"/>
        </w:rPr>
      </w:pPr>
      <w:r>
        <w:rPr>
          <w:rFonts w:ascii="Tahoma" w:hAnsi="Tahoma" w:cs="Tahoma"/>
        </w:rPr>
        <w:br w:type="page"/>
      </w:r>
    </w:p>
    <w:p w:rsidR="00BE79D3" w:rsidRPr="004F36D4" w:rsidRDefault="00BE79D3" w:rsidP="004D00BA">
      <w:pPr>
        <w:spacing w:after="0" w:line="240" w:lineRule="auto"/>
        <w:jc w:val="both"/>
        <w:rPr>
          <w:rFonts w:ascii="Tahoma" w:hAnsi="Tahoma" w:cs="Tahoma"/>
        </w:rPr>
      </w:pPr>
      <w:r w:rsidRPr="004F36D4">
        <w:rPr>
          <w:rFonts w:ascii="Tahoma" w:hAnsi="Tahoma" w:cs="Tahoma"/>
        </w:rPr>
        <w:lastRenderedPageBreak/>
        <w:t>Viri:</w:t>
      </w:r>
    </w:p>
    <w:p w:rsidR="00BE79D3" w:rsidRPr="004F36D4" w:rsidRDefault="00BE79D3" w:rsidP="004D00BA">
      <w:pPr>
        <w:spacing w:after="0" w:line="240" w:lineRule="auto"/>
        <w:jc w:val="both"/>
        <w:rPr>
          <w:rFonts w:ascii="Tahoma" w:hAnsi="Tahoma" w:cs="Tahoma"/>
        </w:rPr>
      </w:pPr>
      <w:r w:rsidRPr="004F36D4">
        <w:rPr>
          <w:rFonts w:ascii="Tahoma" w:hAnsi="Tahoma" w:cs="Tahoma"/>
        </w:rPr>
        <w:t xml:space="preserve"> </w:t>
      </w:r>
      <w:proofErr w:type="spellStart"/>
      <w:r w:rsidRPr="004F36D4">
        <w:rPr>
          <w:rFonts w:ascii="Tahoma" w:hAnsi="Tahoma" w:cs="Tahoma"/>
        </w:rPr>
        <w:t>Guidelines</w:t>
      </w:r>
      <w:proofErr w:type="spellEnd"/>
      <w:r w:rsidRPr="004F36D4">
        <w:rPr>
          <w:rFonts w:ascii="Tahoma" w:hAnsi="Tahoma" w:cs="Tahoma"/>
        </w:rPr>
        <w:t xml:space="preserve"> </w:t>
      </w:r>
      <w:proofErr w:type="spellStart"/>
      <w:r w:rsidRPr="004F36D4">
        <w:rPr>
          <w:rFonts w:ascii="Tahoma" w:hAnsi="Tahoma" w:cs="Tahoma"/>
        </w:rPr>
        <w:t>for</w:t>
      </w:r>
      <w:proofErr w:type="spellEnd"/>
      <w:r w:rsidRPr="004F36D4">
        <w:rPr>
          <w:rFonts w:ascii="Tahoma" w:hAnsi="Tahoma" w:cs="Tahoma"/>
        </w:rPr>
        <w:t xml:space="preserve"> </w:t>
      </w:r>
      <w:proofErr w:type="spellStart"/>
      <w:r w:rsidRPr="004F36D4">
        <w:rPr>
          <w:rFonts w:ascii="Tahoma" w:hAnsi="Tahoma" w:cs="Tahoma"/>
        </w:rPr>
        <w:t>the</w:t>
      </w:r>
      <w:proofErr w:type="spellEnd"/>
      <w:r w:rsidRPr="004F36D4">
        <w:rPr>
          <w:rFonts w:ascii="Tahoma" w:hAnsi="Tahoma" w:cs="Tahoma"/>
        </w:rPr>
        <w:t xml:space="preserve"> </w:t>
      </w:r>
      <w:proofErr w:type="spellStart"/>
      <w:r w:rsidRPr="004F36D4">
        <w:rPr>
          <w:rFonts w:ascii="Tahoma" w:hAnsi="Tahoma" w:cs="Tahoma"/>
        </w:rPr>
        <w:t>cost-effective</w:t>
      </w:r>
      <w:proofErr w:type="spellEnd"/>
      <w:r w:rsidRPr="004F36D4">
        <w:rPr>
          <w:rFonts w:ascii="Tahoma" w:hAnsi="Tahoma" w:cs="Tahoma"/>
        </w:rPr>
        <w:t xml:space="preserve"> </w:t>
      </w:r>
      <w:proofErr w:type="spellStart"/>
      <w:r w:rsidRPr="004F36D4">
        <w:rPr>
          <w:rFonts w:ascii="Tahoma" w:hAnsi="Tahoma" w:cs="Tahoma"/>
        </w:rPr>
        <w:t>prevention</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control</w:t>
      </w:r>
      <w:proofErr w:type="spellEnd"/>
      <w:r w:rsidRPr="004F36D4">
        <w:rPr>
          <w:rFonts w:ascii="Tahoma" w:hAnsi="Tahoma" w:cs="Tahoma"/>
        </w:rPr>
        <w:t xml:space="preserve"> </w:t>
      </w:r>
      <w:proofErr w:type="spellStart"/>
      <w:r w:rsidRPr="004F36D4">
        <w:rPr>
          <w:rFonts w:ascii="Tahoma" w:hAnsi="Tahoma" w:cs="Tahoma"/>
        </w:rPr>
        <w:t>of</w:t>
      </w:r>
      <w:proofErr w:type="spellEnd"/>
      <w:r w:rsidRPr="004F36D4">
        <w:rPr>
          <w:rFonts w:ascii="Tahoma" w:hAnsi="Tahoma" w:cs="Tahoma"/>
        </w:rPr>
        <w:t xml:space="preserve"> </w:t>
      </w:r>
      <w:proofErr w:type="spellStart"/>
      <w:r w:rsidRPr="004F36D4">
        <w:rPr>
          <w:rFonts w:ascii="Tahoma" w:hAnsi="Tahoma" w:cs="Tahoma"/>
        </w:rPr>
        <w:t>African</w:t>
      </w:r>
      <w:proofErr w:type="spellEnd"/>
      <w:r w:rsidRPr="004F36D4">
        <w:rPr>
          <w:rFonts w:ascii="Tahoma" w:hAnsi="Tahoma" w:cs="Tahoma"/>
        </w:rPr>
        <w:t xml:space="preserve"> </w:t>
      </w:r>
      <w:proofErr w:type="spellStart"/>
      <w:r w:rsidRPr="004F36D4">
        <w:rPr>
          <w:rFonts w:ascii="Tahoma" w:hAnsi="Tahoma" w:cs="Tahoma"/>
        </w:rPr>
        <w:t>swine</w:t>
      </w:r>
      <w:proofErr w:type="spellEnd"/>
      <w:r w:rsidRPr="004F36D4">
        <w:rPr>
          <w:rFonts w:ascii="Tahoma" w:hAnsi="Tahoma" w:cs="Tahoma"/>
        </w:rPr>
        <w:t xml:space="preserve"> </w:t>
      </w:r>
      <w:proofErr w:type="spellStart"/>
      <w:r w:rsidRPr="004F36D4">
        <w:rPr>
          <w:rFonts w:ascii="Tahoma" w:hAnsi="Tahoma" w:cs="Tahoma"/>
        </w:rPr>
        <w:t>fever</w:t>
      </w:r>
      <w:proofErr w:type="spellEnd"/>
      <w:r w:rsidRPr="004F36D4">
        <w:rPr>
          <w:rFonts w:ascii="Tahoma" w:hAnsi="Tahoma" w:cs="Tahoma"/>
        </w:rPr>
        <w:t>, sep. 2015.</w:t>
      </w:r>
    </w:p>
    <w:p w:rsidR="00E24890" w:rsidRPr="004F36D4" w:rsidRDefault="00E24890" w:rsidP="004D00BA">
      <w:pPr>
        <w:spacing w:after="0" w:line="240" w:lineRule="auto"/>
        <w:jc w:val="both"/>
        <w:rPr>
          <w:rFonts w:ascii="Tahoma" w:hAnsi="Tahoma" w:cs="Tahoma"/>
        </w:rPr>
      </w:pPr>
    </w:p>
    <w:p w:rsidR="00E24890" w:rsidRPr="004F36D4" w:rsidRDefault="00E24890" w:rsidP="004D00BA">
      <w:pPr>
        <w:spacing w:after="0" w:line="240" w:lineRule="auto"/>
        <w:jc w:val="both"/>
        <w:rPr>
          <w:rFonts w:ascii="Tahoma" w:hAnsi="Tahoma" w:cs="Tahoma"/>
        </w:rPr>
      </w:pPr>
      <w:proofErr w:type="spellStart"/>
      <w:r w:rsidRPr="004F36D4">
        <w:rPr>
          <w:rFonts w:ascii="Tahoma" w:hAnsi="Tahoma" w:cs="Tahoma"/>
        </w:rPr>
        <w:t>Practical</w:t>
      </w:r>
      <w:proofErr w:type="spellEnd"/>
      <w:r w:rsidRPr="004F36D4">
        <w:rPr>
          <w:rFonts w:ascii="Tahoma" w:hAnsi="Tahoma" w:cs="Tahoma"/>
        </w:rPr>
        <w:t xml:space="preserve"> </w:t>
      </w:r>
      <w:proofErr w:type="spellStart"/>
      <w:r w:rsidRPr="004F36D4">
        <w:rPr>
          <w:rFonts w:ascii="Tahoma" w:hAnsi="Tahoma" w:cs="Tahoma"/>
        </w:rPr>
        <w:t>Biosecurity</w:t>
      </w:r>
      <w:proofErr w:type="spellEnd"/>
      <w:r w:rsidRPr="004F36D4">
        <w:rPr>
          <w:rFonts w:ascii="Tahoma" w:hAnsi="Tahoma" w:cs="Tahoma"/>
        </w:rPr>
        <w:t xml:space="preserve"> </w:t>
      </w:r>
      <w:proofErr w:type="spellStart"/>
      <w:r w:rsidRPr="004F36D4">
        <w:rPr>
          <w:rFonts w:ascii="Tahoma" w:hAnsi="Tahoma" w:cs="Tahoma"/>
        </w:rPr>
        <w:t>for</w:t>
      </w:r>
      <w:proofErr w:type="spellEnd"/>
      <w:r w:rsidRPr="004F36D4">
        <w:rPr>
          <w:rFonts w:ascii="Tahoma" w:hAnsi="Tahoma" w:cs="Tahoma"/>
        </w:rPr>
        <w:t xml:space="preserve"> </w:t>
      </w:r>
      <w:proofErr w:type="spellStart"/>
      <w:r w:rsidRPr="004F36D4">
        <w:rPr>
          <w:rFonts w:ascii="Tahoma" w:hAnsi="Tahoma" w:cs="Tahoma"/>
        </w:rPr>
        <w:t>Pig</w:t>
      </w:r>
      <w:proofErr w:type="spellEnd"/>
      <w:r w:rsidRPr="004F36D4">
        <w:rPr>
          <w:rFonts w:ascii="Tahoma" w:hAnsi="Tahoma" w:cs="Tahoma"/>
        </w:rPr>
        <w:t xml:space="preserve"> </w:t>
      </w:r>
      <w:proofErr w:type="spellStart"/>
      <w:r w:rsidRPr="004F36D4">
        <w:rPr>
          <w:rFonts w:ascii="Tahoma" w:hAnsi="Tahoma" w:cs="Tahoma"/>
        </w:rPr>
        <w:t>Farmers</w:t>
      </w:r>
      <w:proofErr w:type="spellEnd"/>
      <w:r w:rsidRPr="004F36D4">
        <w:rPr>
          <w:rFonts w:ascii="Tahoma" w:hAnsi="Tahoma" w:cs="Tahoma"/>
        </w:rPr>
        <w:t xml:space="preserve">, </w:t>
      </w:r>
      <w:proofErr w:type="spellStart"/>
      <w:r w:rsidRPr="004F36D4">
        <w:rPr>
          <w:rFonts w:ascii="Tahoma" w:hAnsi="Tahoma" w:cs="Tahoma"/>
        </w:rPr>
        <w:t>Smallholders</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Pet </w:t>
      </w:r>
      <w:proofErr w:type="spellStart"/>
      <w:r w:rsidRPr="004F36D4">
        <w:rPr>
          <w:rFonts w:ascii="Tahoma" w:hAnsi="Tahoma" w:cs="Tahoma"/>
        </w:rPr>
        <w:t>Pig</w:t>
      </w:r>
      <w:proofErr w:type="spellEnd"/>
      <w:r w:rsidRPr="004F36D4">
        <w:rPr>
          <w:rFonts w:ascii="Tahoma" w:hAnsi="Tahoma" w:cs="Tahoma"/>
        </w:rPr>
        <w:t xml:space="preserve"> </w:t>
      </w:r>
      <w:proofErr w:type="spellStart"/>
      <w:r w:rsidRPr="004F36D4">
        <w:rPr>
          <w:rFonts w:ascii="Tahoma" w:hAnsi="Tahoma" w:cs="Tahoma"/>
        </w:rPr>
        <w:t>Keepers</w:t>
      </w:r>
      <w:proofErr w:type="spellEnd"/>
      <w:r w:rsidRPr="004F36D4">
        <w:rPr>
          <w:rFonts w:ascii="Tahoma" w:hAnsi="Tahoma" w:cs="Tahoma"/>
        </w:rPr>
        <w:t xml:space="preserve"> in </w:t>
      </w:r>
      <w:proofErr w:type="spellStart"/>
      <w:r w:rsidRPr="004F36D4">
        <w:rPr>
          <w:rFonts w:ascii="Tahoma" w:hAnsi="Tahoma" w:cs="Tahoma"/>
        </w:rPr>
        <w:t>Scotland</w:t>
      </w:r>
      <w:proofErr w:type="spellEnd"/>
      <w:r w:rsidRPr="004F36D4">
        <w:rPr>
          <w:rFonts w:ascii="Tahoma" w:hAnsi="Tahoma" w:cs="Tahoma"/>
        </w:rPr>
        <w:t>,</w:t>
      </w:r>
    </w:p>
    <w:p w:rsidR="00E24890" w:rsidRPr="004F36D4" w:rsidRDefault="008713CD" w:rsidP="004D00BA">
      <w:pPr>
        <w:spacing w:after="0" w:line="240" w:lineRule="auto"/>
        <w:jc w:val="both"/>
        <w:rPr>
          <w:rFonts w:ascii="Tahoma" w:hAnsi="Tahoma" w:cs="Tahoma"/>
        </w:rPr>
      </w:pPr>
      <w:hyperlink r:id="rId37" w:history="1">
        <w:r w:rsidR="00E24890" w:rsidRPr="004F36D4">
          <w:rPr>
            <w:rStyle w:val="Hiperpovezava"/>
            <w:rFonts w:ascii="Tahoma" w:hAnsi="Tahoma" w:cs="Tahoma"/>
          </w:rPr>
          <w:t>http://www.spdcc.org/docs/257027_Pig_leaflet_26-10-2015.pdf</w:t>
        </w:r>
      </w:hyperlink>
    </w:p>
    <w:p w:rsidR="00E24890" w:rsidRPr="004F36D4" w:rsidRDefault="008713CD" w:rsidP="004D00BA">
      <w:pPr>
        <w:spacing w:after="0" w:line="240" w:lineRule="auto"/>
        <w:jc w:val="both"/>
        <w:rPr>
          <w:rFonts w:ascii="Tahoma" w:hAnsi="Tahoma" w:cs="Tahoma"/>
        </w:rPr>
      </w:pPr>
      <w:hyperlink r:id="rId38" w:history="1">
        <w:r w:rsidR="00E24890" w:rsidRPr="004F36D4">
          <w:rPr>
            <w:rStyle w:val="Hiperpovezava"/>
            <w:rFonts w:ascii="Tahoma" w:hAnsi="Tahoma" w:cs="Tahoma"/>
          </w:rPr>
          <w:t>http://www.spdcc.org/docs/GREEN_WARNING_POSTER_26-10-2015.pdf</w:t>
        </w:r>
      </w:hyperlink>
    </w:p>
    <w:p w:rsidR="00E24890" w:rsidRPr="004F36D4" w:rsidRDefault="008713CD" w:rsidP="004D00BA">
      <w:pPr>
        <w:spacing w:after="0" w:line="240" w:lineRule="auto"/>
        <w:jc w:val="both"/>
        <w:rPr>
          <w:rFonts w:ascii="Tahoma" w:hAnsi="Tahoma" w:cs="Tahoma"/>
        </w:rPr>
      </w:pPr>
      <w:hyperlink r:id="rId39" w:history="1">
        <w:r w:rsidR="00E24890" w:rsidRPr="004F36D4">
          <w:rPr>
            <w:rStyle w:val="Hiperpovezava"/>
            <w:rFonts w:ascii="Tahoma" w:hAnsi="Tahoma" w:cs="Tahoma"/>
          </w:rPr>
          <w:t>http://www.spdcc.org/docs/RED_WARNING_POSTER_26-10-2015.pdf</w:t>
        </w:r>
      </w:hyperlink>
    </w:p>
    <w:p w:rsidR="007E217D" w:rsidRPr="004F36D4" w:rsidRDefault="007E217D" w:rsidP="004D00BA">
      <w:pPr>
        <w:spacing w:after="0" w:line="240" w:lineRule="auto"/>
        <w:jc w:val="both"/>
        <w:rPr>
          <w:rFonts w:ascii="Tahoma" w:hAnsi="Tahoma" w:cs="Tahoma"/>
        </w:rPr>
      </w:pPr>
    </w:p>
    <w:p w:rsidR="007E217D" w:rsidRPr="004F36D4" w:rsidRDefault="007E217D" w:rsidP="004D00BA">
      <w:pPr>
        <w:spacing w:after="0" w:line="240" w:lineRule="auto"/>
        <w:jc w:val="both"/>
        <w:rPr>
          <w:rFonts w:ascii="Tahoma" w:hAnsi="Tahoma" w:cs="Tahoma"/>
        </w:rPr>
      </w:pPr>
      <w:r w:rsidRPr="004F36D4">
        <w:rPr>
          <w:rFonts w:ascii="Tahoma" w:hAnsi="Tahoma" w:cs="Tahoma"/>
        </w:rPr>
        <w:t>ASP-</w:t>
      </w:r>
      <w:proofErr w:type="spellStart"/>
      <w:r w:rsidRPr="004F36D4">
        <w:rPr>
          <w:rFonts w:ascii="Tahoma" w:hAnsi="Tahoma" w:cs="Tahoma"/>
        </w:rPr>
        <w:t>Früherkennung</w:t>
      </w:r>
      <w:proofErr w:type="spellEnd"/>
      <w:r w:rsidRPr="004F36D4">
        <w:rPr>
          <w:rFonts w:ascii="Tahoma" w:hAnsi="Tahoma" w:cs="Tahoma"/>
        </w:rPr>
        <w:t xml:space="preserve"> </w:t>
      </w:r>
      <w:proofErr w:type="spellStart"/>
      <w:r w:rsidRPr="004F36D4">
        <w:rPr>
          <w:rFonts w:ascii="Tahoma" w:hAnsi="Tahoma" w:cs="Tahoma"/>
        </w:rPr>
        <w:t>Was</w:t>
      </w:r>
      <w:proofErr w:type="spellEnd"/>
      <w:r w:rsidRPr="004F36D4">
        <w:rPr>
          <w:rFonts w:ascii="Tahoma" w:hAnsi="Tahoma" w:cs="Tahoma"/>
        </w:rPr>
        <w:t xml:space="preserve"> </w:t>
      </w:r>
      <w:proofErr w:type="spellStart"/>
      <w:r w:rsidRPr="004F36D4">
        <w:rPr>
          <w:rFonts w:ascii="Tahoma" w:hAnsi="Tahoma" w:cs="Tahoma"/>
        </w:rPr>
        <w:t>ist</w:t>
      </w:r>
      <w:proofErr w:type="spellEnd"/>
      <w:r w:rsidRPr="004F36D4">
        <w:rPr>
          <w:rFonts w:ascii="Tahoma" w:hAnsi="Tahoma" w:cs="Tahoma"/>
        </w:rPr>
        <w:t xml:space="preserve"> </w:t>
      </w:r>
      <w:proofErr w:type="spellStart"/>
      <w:r w:rsidRPr="004F36D4">
        <w:rPr>
          <w:rFonts w:ascii="Tahoma" w:hAnsi="Tahoma" w:cs="Tahoma"/>
        </w:rPr>
        <w:t>zu</w:t>
      </w:r>
      <w:proofErr w:type="spellEnd"/>
      <w:r w:rsidRPr="004F36D4">
        <w:rPr>
          <w:rFonts w:ascii="Tahoma" w:hAnsi="Tahoma" w:cs="Tahoma"/>
        </w:rPr>
        <w:t xml:space="preserve"> tun, </w:t>
      </w:r>
      <w:proofErr w:type="spellStart"/>
      <w:r w:rsidRPr="004F36D4">
        <w:rPr>
          <w:rFonts w:ascii="Tahoma" w:hAnsi="Tahoma" w:cs="Tahoma"/>
        </w:rPr>
        <w:t>wenn</w:t>
      </w:r>
      <w:proofErr w:type="spellEnd"/>
      <w:r w:rsidRPr="004F36D4">
        <w:rPr>
          <w:rFonts w:ascii="Tahoma" w:hAnsi="Tahoma" w:cs="Tahoma"/>
        </w:rPr>
        <w:t xml:space="preserve"> </w:t>
      </w:r>
      <w:proofErr w:type="spellStart"/>
      <w:r w:rsidRPr="004F36D4">
        <w:rPr>
          <w:rFonts w:ascii="Tahoma" w:hAnsi="Tahoma" w:cs="Tahoma"/>
        </w:rPr>
        <w:t>verendetes</w:t>
      </w:r>
      <w:proofErr w:type="spellEnd"/>
      <w:r w:rsidRPr="004F36D4">
        <w:rPr>
          <w:rFonts w:ascii="Tahoma" w:hAnsi="Tahoma" w:cs="Tahoma"/>
        </w:rPr>
        <w:t xml:space="preserve"> </w:t>
      </w:r>
      <w:proofErr w:type="spellStart"/>
      <w:r w:rsidRPr="004F36D4">
        <w:rPr>
          <w:rFonts w:ascii="Tahoma" w:hAnsi="Tahoma" w:cs="Tahoma"/>
        </w:rPr>
        <w:t>Schwarzwild</w:t>
      </w:r>
      <w:proofErr w:type="spellEnd"/>
      <w:r w:rsidRPr="004F36D4">
        <w:rPr>
          <w:rFonts w:ascii="Tahoma" w:hAnsi="Tahoma" w:cs="Tahoma"/>
        </w:rPr>
        <w:t xml:space="preserve"> </w:t>
      </w:r>
      <w:proofErr w:type="spellStart"/>
      <w:r w:rsidRPr="004F36D4">
        <w:rPr>
          <w:rFonts w:ascii="Tahoma" w:hAnsi="Tahoma" w:cs="Tahoma"/>
        </w:rPr>
        <w:t>gefunden</w:t>
      </w:r>
      <w:proofErr w:type="spellEnd"/>
      <w:r w:rsidRPr="004F36D4">
        <w:rPr>
          <w:rFonts w:ascii="Tahoma" w:hAnsi="Tahoma" w:cs="Tahoma"/>
        </w:rPr>
        <w:t xml:space="preserve"> </w:t>
      </w:r>
      <w:proofErr w:type="spellStart"/>
      <w:r w:rsidRPr="004F36D4">
        <w:rPr>
          <w:rFonts w:ascii="Tahoma" w:hAnsi="Tahoma" w:cs="Tahoma"/>
        </w:rPr>
        <w:t>wird</w:t>
      </w:r>
      <w:proofErr w:type="spellEnd"/>
      <w:r w:rsidRPr="004F36D4">
        <w:rPr>
          <w:rFonts w:ascii="Tahoma" w:hAnsi="Tahoma" w:cs="Tahoma"/>
        </w:rPr>
        <w:t>?, 2017</w:t>
      </w:r>
    </w:p>
    <w:p w:rsidR="007E217D" w:rsidRPr="004F36D4" w:rsidRDefault="008713CD" w:rsidP="004D00BA">
      <w:pPr>
        <w:spacing w:after="0" w:line="240" w:lineRule="auto"/>
        <w:jc w:val="both"/>
        <w:rPr>
          <w:rFonts w:ascii="Tahoma" w:hAnsi="Tahoma" w:cs="Tahoma"/>
        </w:rPr>
      </w:pPr>
      <w:hyperlink r:id="rId40" w:history="1">
        <w:r w:rsidR="007E217D" w:rsidRPr="004F36D4">
          <w:rPr>
            <w:rStyle w:val="Hiperpovezava"/>
            <w:rFonts w:ascii="Tahoma" w:hAnsi="Tahoma" w:cs="Tahoma"/>
          </w:rPr>
          <w:t>https://www.openagrar.de/servlets/MCRFileNodeServlet/openagrar_derivate_00005434/DJV-FLI_Massnahmen-ASP-Frueherkennung_101017.pdf</w:t>
        </w:r>
      </w:hyperlink>
    </w:p>
    <w:p w:rsidR="007E217D" w:rsidRPr="004F36D4" w:rsidRDefault="007E217D" w:rsidP="004D00BA">
      <w:pPr>
        <w:spacing w:after="0" w:line="240" w:lineRule="auto"/>
        <w:jc w:val="both"/>
        <w:rPr>
          <w:rFonts w:ascii="Tahoma" w:hAnsi="Tahoma" w:cs="Tahoma"/>
        </w:rPr>
      </w:pPr>
    </w:p>
    <w:p w:rsidR="007E217D" w:rsidRPr="004F36D4" w:rsidRDefault="009A6C15" w:rsidP="004D00BA">
      <w:pPr>
        <w:spacing w:after="0" w:line="240" w:lineRule="auto"/>
        <w:jc w:val="both"/>
        <w:rPr>
          <w:rFonts w:ascii="Tahoma" w:hAnsi="Tahoma" w:cs="Tahoma"/>
        </w:rPr>
      </w:pPr>
      <w:proofErr w:type="spellStart"/>
      <w:r w:rsidRPr="004F36D4">
        <w:rPr>
          <w:rFonts w:ascii="Tahoma" w:hAnsi="Tahoma" w:cs="Tahoma"/>
        </w:rPr>
        <w:t>Irland</w:t>
      </w:r>
      <w:proofErr w:type="spellEnd"/>
      <w:r w:rsidRPr="004F36D4">
        <w:rPr>
          <w:rFonts w:ascii="Tahoma" w:hAnsi="Tahoma" w:cs="Tahoma"/>
        </w:rPr>
        <w:t xml:space="preserve"> – ASF:</w:t>
      </w:r>
    </w:p>
    <w:p w:rsidR="009A6C15" w:rsidRPr="004F36D4" w:rsidRDefault="008713CD" w:rsidP="004D00BA">
      <w:pPr>
        <w:spacing w:after="0" w:line="240" w:lineRule="auto"/>
        <w:jc w:val="both"/>
        <w:rPr>
          <w:rFonts w:ascii="Tahoma" w:hAnsi="Tahoma" w:cs="Tahoma"/>
        </w:rPr>
      </w:pPr>
      <w:hyperlink r:id="rId41" w:history="1">
        <w:r w:rsidR="009A6C15" w:rsidRPr="004F36D4">
          <w:rPr>
            <w:rStyle w:val="Hiperpovezava"/>
            <w:rFonts w:ascii="Tahoma" w:hAnsi="Tahoma" w:cs="Tahoma"/>
          </w:rPr>
          <w:t>https://www.agriculture.gov.ie/animalhealthwelfare/diseasecontrol/africanswinefever/</w:t>
        </w:r>
      </w:hyperlink>
    </w:p>
    <w:p w:rsidR="00E24890" w:rsidRPr="004F36D4" w:rsidRDefault="00E24890" w:rsidP="004D00BA">
      <w:pPr>
        <w:spacing w:after="0" w:line="240" w:lineRule="auto"/>
        <w:jc w:val="both"/>
        <w:rPr>
          <w:rFonts w:ascii="Tahoma" w:hAnsi="Tahoma" w:cs="Tahoma"/>
        </w:rPr>
      </w:pPr>
    </w:p>
    <w:p w:rsidR="00E24890" w:rsidRPr="004F36D4" w:rsidRDefault="008713CD" w:rsidP="004D00BA">
      <w:pPr>
        <w:spacing w:after="0" w:line="240" w:lineRule="auto"/>
        <w:jc w:val="both"/>
        <w:rPr>
          <w:rFonts w:ascii="Tahoma" w:hAnsi="Tahoma" w:cs="Tahoma"/>
        </w:rPr>
      </w:pPr>
      <w:hyperlink r:id="rId42" w:history="1">
        <w:r w:rsidR="00E24890" w:rsidRPr="004F36D4">
          <w:rPr>
            <w:rStyle w:val="Hiperpovezava"/>
            <w:rFonts w:ascii="Tahoma" w:hAnsi="Tahoma" w:cs="Tahoma"/>
          </w:rPr>
          <w:t>http://www.fao.org/3/a-i1435e.pdf</w:t>
        </w:r>
      </w:hyperlink>
    </w:p>
    <w:p w:rsidR="00E24890" w:rsidRPr="004F36D4" w:rsidRDefault="00E24890" w:rsidP="004D00BA">
      <w:pPr>
        <w:spacing w:after="0" w:line="240" w:lineRule="auto"/>
        <w:jc w:val="both"/>
        <w:rPr>
          <w:rFonts w:ascii="Tahoma" w:hAnsi="Tahoma" w:cs="Tahoma"/>
        </w:rPr>
      </w:pPr>
      <w:r w:rsidRPr="004F36D4">
        <w:rPr>
          <w:rFonts w:ascii="Tahoma" w:hAnsi="Tahoma" w:cs="Tahoma"/>
        </w:rPr>
        <w:t>GOOD PRACTICES FOR BIOSECURITY IN THE PIG SECTOR, 2010</w:t>
      </w:r>
    </w:p>
    <w:p w:rsidR="00E24890" w:rsidRPr="004F36D4" w:rsidRDefault="00E24890" w:rsidP="004D00BA">
      <w:pPr>
        <w:spacing w:after="0" w:line="240" w:lineRule="auto"/>
        <w:jc w:val="both"/>
        <w:rPr>
          <w:rFonts w:ascii="Tahoma" w:hAnsi="Tahoma" w:cs="Tahoma"/>
        </w:rPr>
      </w:pPr>
      <w:proofErr w:type="spellStart"/>
      <w:r w:rsidRPr="004F36D4">
        <w:rPr>
          <w:rFonts w:ascii="Tahoma" w:hAnsi="Tahoma" w:cs="Tahoma"/>
        </w:rPr>
        <w:t>Arthropods</w:t>
      </w:r>
      <w:proofErr w:type="spellEnd"/>
      <w:r w:rsidRPr="004F36D4">
        <w:rPr>
          <w:rFonts w:ascii="Tahoma" w:hAnsi="Tahoma" w:cs="Tahoma"/>
        </w:rPr>
        <w:t xml:space="preserve"> </w:t>
      </w:r>
      <w:proofErr w:type="spellStart"/>
      <w:r w:rsidRPr="004F36D4">
        <w:rPr>
          <w:rFonts w:ascii="Tahoma" w:hAnsi="Tahoma" w:cs="Tahoma"/>
        </w:rPr>
        <w:t>Certain</w:t>
      </w:r>
      <w:proofErr w:type="spellEnd"/>
      <w:r w:rsidRPr="004F36D4">
        <w:rPr>
          <w:rFonts w:ascii="Tahoma" w:hAnsi="Tahoma" w:cs="Tahoma"/>
        </w:rPr>
        <w:t xml:space="preserve"> </w:t>
      </w:r>
      <w:proofErr w:type="spellStart"/>
      <w:r w:rsidRPr="004F36D4">
        <w:rPr>
          <w:rFonts w:ascii="Tahoma" w:hAnsi="Tahoma" w:cs="Tahoma"/>
        </w:rPr>
        <w:t>viruses</w:t>
      </w:r>
      <w:proofErr w:type="spellEnd"/>
      <w:r w:rsidRPr="004F36D4">
        <w:rPr>
          <w:rFonts w:ascii="Tahoma" w:hAnsi="Tahoma" w:cs="Tahoma"/>
        </w:rPr>
        <w:t xml:space="preserve">, </w:t>
      </w:r>
      <w:proofErr w:type="spellStart"/>
      <w:r w:rsidRPr="004F36D4">
        <w:rPr>
          <w:rFonts w:ascii="Tahoma" w:hAnsi="Tahoma" w:cs="Tahoma"/>
        </w:rPr>
        <w:t>including</w:t>
      </w:r>
      <w:proofErr w:type="spellEnd"/>
      <w:r w:rsidRPr="004F36D4">
        <w:rPr>
          <w:rFonts w:ascii="Tahoma" w:hAnsi="Tahoma" w:cs="Tahoma"/>
        </w:rPr>
        <w:t xml:space="preserve"> </w:t>
      </w:r>
      <w:proofErr w:type="spellStart"/>
      <w:r w:rsidRPr="004F36D4">
        <w:rPr>
          <w:rFonts w:ascii="Tahoma" w:hAnsi="Tahoma" w:cs="Tahoma"/>
        </w:rPr>
        <w:t>those</w:t>
      </w:r>
      <w:proofErr w:type="spellEnd"/>
      <w:r w:rsidRPr="004F36D4">
        <w:rPr>
          <w:rFonts w:ascii="Tahoma" w:hAnsi="Tahoma" w:cs="Tahoma"/>
        </w:rPr>
        <w:t xml:space="preserve"> </w:t>
      </w:r>
      <w:proofErr w:type="spellStart"/>
      <w:r w:rsidRPr="004F36D4">
        <w:rPr>
          <w:rFonts w:ascii="Tahoma" w:hAnsi="Tahoma" w:cs="Tahoma"/>
        </w:rPr>
        <w:t>responsible</w:t>
      </w:r>
      <w:proofErr w:type="spellEnd"/>
      <w:r w:rsidRPr="004F36D4">
        <w:rPr>
          <w:rFonts w:ascii="Tahoma" w:hAnsi="Tahoma" w:cs="Tahoma"/>
        </w:rPr>
        <w:t xml:space="preserve"> </w:t>
      </w:r>
      <w:proofErr w:type="spellStart"/>
      <w:r w:rsidRPr="004F36D4">
        <w:rPr>
          <w:rFonts w:ascii="Tahoma" w:hAnsi="Tahoma" w:cs="Tahoma"/>
        </w:rPr>
        <w:t>for</w:t>
      </w:r>
      <w:proofErr w:type="spellEnd"/>
      <w:r w:rsidRPr="004F36D4">
        <w:rPr>
          <w:rFonts w:ascii="Tahoma" w:hAnsi="Tahoma" w:cs="Tahoma"/>
        </w:rPr>
        <w:t xml:space="preserve"> ASF, JE </w:t>
      </w:r>
      <w:proofErr w:type="spellStart"/>
      <w:r w:rsidRPr="004F36D4">
        <w:rPr>
          <w:rFonts w:ascii="Tahoma" w:hAnsi="Tahoma" w:cs="Tahoma"/>
        </w:rPr>
        <w:t>and</w:t>
      </w:r>
      <w:proofErr w:type="spellEnd"/>
      <w:r w:rsidRPr="004F36D4">
        <w:rPr>
          <w:rFonts w:ascii="Tahoma" w:hAnsi="Tahoma" w:cs="Tahoma"/>
        </w:rPr>
        <w:t xml:space="preserve"> PPRS, </w:t>
      </w:r>
      <w:proofErr w:type="spellStart"/>
      <w:r w:rsidRPr="004F36D4">
        <w:rPr>
          <w:rFonts w:ascii="Tahoma" w:hAnsi="Tahoma" w:cs="Tahoma"/>
        </w:rPr>
        <w:t>can</w:t>
      </w:r>
      <w:proofErr w:type="spellEnd"/>
      <w:r w:rsidRPr="004F36D4">
        <w:rPr>
          <w:rFonts w:ascii="Tahoma" w:hAnsi="Tahoma" w:cs="Tahoma"/>
        </w:rPr>
        <w:t xml:space="preserve"> be </w:t>
      </w:r>
      <w:proofErr w:type="spellStart"/>
      <w:r w:rsidRPr="004F36D4">
        <w:rPr>
          <w:rFonts w:ascii="Tahoma" w:hAnsi="Tahoma" w:cs="Tahoma"/>
        </w:rPr>
        <w:t>hosted</w:t>
      </w:r>
      <w:proofErr w:type="spellEnd"/>
      <w:r w:rsidRPr="004F36D4">
        <w:rPr>
          <w:rFonts w:ascii="Tahoma" w:hAnsi="Tahoma" w:cs="Tahoma"/>
        </w:rPr>
        <w:t xml:space="preserve"> </w:t>
      </w:r>
      <w:proofErr w:type="spellStart"/>
      <w:r w:rsidRPr="004F36D4">
        <w:rPr>
          <w:rFonts w:ascii="Tahoma" w:hAnsi="Tahoma" w:cs="Tahoma"/>
        </w:rPr>
        <w:t>by</w:t>
      </w:r>
      <w:proofErr w:type="spellEnd"/>
      <w:r w:rsidRPr="004F36D4">
        <w:rPr>
          <w:rFonts w:ascii="Tahoma" w:hAnsi="Tahoma" w:cs="Tahoma"/>
        </w:rPr>
        <w:t xml:space="preserve"> </w:t>
      </w:r>
      <w:proofErr w:type="spellStart"/>
      <w:r w:rsidRPr="004F36D4">
        <w:rPr>
          <w:rFonts w:ascii="Tahoma" w:hAnsi="Tahoma" w:cs="Tahoma"/>
        </w:rPr>
        <w:t>arthropods</w:t>
      </w:r>
      <w:proofErr w:type="spellEnd"/>
      <w:r w:rsidRPr="004F36D4">
        <w:rPr>
          <w:rFonts w:ascii="Tahoma" w:hAnsi="Tahoma" w:cs="Tahoma"/>
        </w:rPr>
        <w:t xml:space="preserve">, </w:t>
      </w:r>
      <w:proofErr w:type="spellStart"/>
      <w:r w:rsidRPr="004F36D4">
        <w:rPr>
          <w:rFonts w:ascii="Tahoma" w:hAnsi="Tahoma" w:cs="Tahoma"/>
        </w:rPr>
        <w:t>such</w:t>
      </w:r>
      <w:proofErr w:type="spellEnd"/>
      <w:r w:rsidRPr="004F36D4">
        <w:rPr>
          <w:rFonts w:ascii="Tahoma" w:hAnsi="Tahoma" w:cs="Tahoma"/>
        </w:rPr>
        <w:t xml:space="preserve"> as </w:t>
      </w:r>
      <w:proofErr w:type="spellStart"/>
      <w:r w:rsidRPr="004F36D4">
        <w:rPr>
          <w:rFonts w:ascii="Tahoma" w:hAnsi="Tahoma" w:cs="Tahoma"/>
        </w:rPr>
        <w:t>ticks</w:t>
      </w:r>
      <w:proofErr w:type="spellEnd"/>
      <w:r w:rsidRPr="004F36D4">
        <w:rPr>
          <w:rFonts w:ascii="Tahoma" w:hAnsi="Tahoma" w:cs="Tahoma"/>
        </w:rPr>
        <w:t xml:space="preserve"> </w:t>
      </w:r>
      <w:proofErr w:type="spellStart"/>
      <w:r w:rsidRPr="004F36D4">
        <w:rPr>
          <w:rFonts w:ascii="Tahoma" w:hAnsi="Tahoma" w:cs="Tahoma"/>
        </w:rPr>
        <w:t>or</w:t>
      </w:r>
      <w:proofErr w:type="spellEnd"/>
      <w:r w:rsidRPr="004F36D4">
        <w:rPr>
          <w:rFonts w:ascii="Tahoma" w:hAnsi="Tahoma" w:cs="Tahoma"/>
        </w:rPr>
        <w:t xml:space="preserve"> </w:t>
      </w:r>
      <w:proofErr w:type="spellStart"/>
      <w:r w:rsidRPr="004F36D4">
        <w:rPr>
          <w:rFonts w:ascii="Tahoma" w:hAnsi="Tahoma" w:cs="Tahoma"/>
        </w:rPr>
        <w:t>mosquitoes</w:t>
      </w:r>
      <w:proofErr w:type="spellEnd"/>
      <w:r w:rsidRPr="004F36D4">
        <w:rPr>
          <w:rFonts w:ascii="Tahoma" w:hAnsi="Tahoma" w:cs="Tahoma"/>
        </w:rPr>
        <w:t xml:space="preserve">, on </w:t>
      </w:r>
      <w:proofErr w:type="spellStart"/>
      <w:r w:rsidRPr="004F36D4">
        <w:rPr>
          <w:rFonts w:ascii="Tahoma" w:hAnsi="Tahoma" w:cs="Tahoma"/>
        </w:rPr>
        <w:t>which</w:t>
      </w:r>
      <w:proofErr w:type="spellEnd"/>
      <w:r w:rsidRPr="004F36D4">
        <w:rPr>
          <w:rFonts w:ascii="Tahoma" w:hAnsi="Tahoma" w:cs="Tahoma"/>
        </w:rPr>
        <w:t xml:space="preserve"> </w:t>
      </w:r>
      <w:proofErr w:type="spellStart"/>
      <w:r w:rsidRPr="004F36D4">
        <w:rPr>
          <w:rFonts w:ascii="Tahoma" w:hAnsi="Tahoma" w:cs="Tahoma"/>
        </w:rPr>
        <w:t>they</w:t>
      </w:r>
      <w:proofErr w:type="spellEnd"/>
      <w:r w:rsidRPr="004F36D4">
        <w:rPr>
          <w:rFonts w:ascii="Tahoma" w:hAnsi="Tahoma" w:cs="Tahoma"/>
        </w:rPr>
        <w:t xml:space="preserve"> </w:t>
      </w:r>
      <w:proofErr w:type="spellStart"/>
      <w:r w:rsidRPr="004F36D4">
        <w:rPr>
          <w:rFonts w:ascii="Tahoma" w:hAnsi="Tahoma" w:cs="Tahoma"/>
        </w:rPr>
        <w:t>can</w:t>
      </w:r>
      <w:proofErr w:type="spellEnd"/>
      <w:r w:rsidRPr="004F36D4">
        <w:rPr>
          <w:rFonts w:ascii="Tahoma" w:hAnsi="Tahoma" w:cs="Tahoma"/>
        </w:rPr>
        <w:t xml:space="preserve"> </w:t>
      </w:r>
      <w:proofErr w:type="spellStart"/>
      <w:r w:rsidRPr="004F36D4">
        <w:rPr>
          <w:rFonts w:ascii="Tahoma" w:hAnsi="Tahoma" w:cs="Tahoma"/>
        </w:rPr>
        <w:t>replicate</w:t>
      </w:r>
      <w:proofErr w:type="spellEnd"/>
      <w:r w:rsidRPr="004F36D4">
        <w:rPr>
          <w:rFonts w:ascii="Tahoma" w:hAnsi="Tahoma" w:cs="Tahoma"/>
        </w:rPr>
        <w:t xml:space="preserve">, </w:t>
      </w:r>
      <w:proofErr w:type="spellStart"/>
      <w:r w:rsidRPr="004F36D4">
        <w:rPr>
          <w:rFonts w:ascii="Tahoma" w:hAnsi="Tahoma" w:cs="Tahoma"/>
        </w:rPr>
        <w:t>thereby</w:t>
      </w:r>
      <w:proofErr w:type="spellEnd"/>
      <w:r w:rsidRPr="004F36D4">
        <w:rPr>
          <w:rFonts w:ascii="Tahoma" w:hAnsi="Tahoma" w:cs="Tahoma"/>
        </w:rPr>
        <w:t xml:space="preserve"> </w:t>
      </w:r>
      <w:proofErr w:type="spellStart"/>
      <w:r w:rsidRPr="004F36D4">
        <w:rPr>
          <w:rFonts w:ascii="Tahoma" w:hAnsi="Tahoma" w:cs="Tahoma"/>
        </w:rPr>
        <w:t>complicating</w:t>
      </w:r>
      <w:proofErr w:type="spellEnd"/>
      <w:r w:rsidRPr="004F36D4">
        <w:rPr>
          <w:rFonts w:ascii="Tahoma" w:hAnsi="Tahoma" w:cs="Tahoma"/>
        </w:rPr>
        <w:t xml:space="preserve"> </w:t>
      </w:r>
      <w:proofErr w:type="spellStart"/>
      <w:r w:rsidRPr="004F36D4">
        <w:rPr>
          <w:rFonts w:ascii="Tahoma" w:hAnsi="Tahoma" w:cs="Tahoma"/>
        </w:rPr>
        <w:t>control</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eradication</w:t>
      </w:r>
      <w:proofErr w:type="spellEnd"/>
      <w:r w:rsidRPr="004F36D4">
        <w:rPr>
          <w:rFonts w:ascii="Tahoma" w:hAnsi="Tahoma" w:cs="Tahoma"/>
        </w:rPr>
        <w:t xml:space="preserve"> </w:t>
      </w:r>
      <w:proofErr w:type="spellStart"/>
      <w:r w:rsidRPr="004F36D4">
        <w:rPr>
          <w:rFonts w:ascii="Tahoma" w:hAnsi="Tahoma" w:cs="Tahoma"/>
        </w:rPr>
        <w:t>programmes</w:t>
      </w:r>
      <w:proofErr w:type="spellEnd"/>
      <w:r w:rsidRPr="004F36D4">
        <w:rPr>
          <w:rFonts w:ascii="Tahoma" w:hAnsi="Tahoma" w:cs="Tahoma"/>
        </w:rPr>
        <w:t xml:space="preserve">. </w:t>
      </w:r>
      <w:proofErr w:type="spellStart"/>
      <w:r w:rsidRPr="004F36D4">
        <w:rPr>
          <w:rFonts w:ascii="Tahoma" w:hAnsi="Tahoma" w:cs="Tahoma"/>
        </w:rPr>
        <w:t>Ticks</w:t>
      </w:r>
      <w:proofErr w:type="spellEnd"/>
      <w:r w:rsidRPr="004F36D4">
        <w:rPr>
          <w:rFonts w:ascii="Tahoma" w:hAnsi="Tahoma" w:cs="Tahoma"/>
        </w:rPr>
        <w:t xml:space="preserve"> are </w:t>
      </w:r>
      <w:proofErr w:type="spellStart"/>
      <w:r w:rsidRPr="004F36D4">
        <w:rPr>
          <w:rFonts w:ascii="Tahoma" w:hAnsi="Tahoma" w:cs="Tahoma"/>
        </w:rPr>
        <w:t>unable</w:t>
      </w:r>
      <w:proofErr w:type="spellEnd"/>
      <w:r w:rsidRPr="004F36D4">
        <w:rPr>
          <w:rFonts w:ascii="Tahoma" w:hAnsi="Tahoma" w:cs="Tahoma"/>
        </w:rPr>
        <w:t xml:space="preserve"> to </w:t>
      </w:r>
      <w:proofErr w:type="spellStart"/>
      <w:r w:rsidRPr="004F36D4">
        <w:rPr>
          <w:rFonts w:ascii="Tahoma" w:hAnsi="Tahoma" w:cs="Tahoma"/>
        </w:rPr>
        <w:t>travel</w:t>
      </w:r>
      <w:proofErr w:type="spellEnd"/>
      <w:r w:rsidRPr="004F36D4">
        <w:rPr>
          <w:rFonts w:ascii="Tahoma" w:hAnsi="Tahoma" w:cs="Tahoma"/>
        </w:rPr>
        <w:t xml:space="preserve"> to </w:t>
      </w:r>
      <w:proofErr w:type="spellStart"/>
      <w:r w:rsidRPr="004F36D4">
        <w:rPr>
          <w:rFonts w:ascii="Tahoma" w:hAnsi="Tahoma" w:cs="Tahoma"/>
        </w:rPr>
        <w:t>pigs</w:t>
      </w:r>
      <w:proofErr w:type="spellEnd"/>
      <w:r w:rsidRPr="004F36D4">
        <w:rPr>
          <w:rFonts w:ascii="Tahoma" w:hAnsi="Tahoma" w:cs="Tahoma"/>
        </w:rPr>
        <w:t xml:space="preserve">, </w:t>
      </w:r>
      <w:proofErr w:type="spellStart"/>
      <w:r w:rsidRPr="004F36D4">
        <w:rPr>
          <w:rFonts w:ascii="Tahoma" w:hAnsi="Tahoma" w:cs="Tahoma"/>
        </w:rPr>
        <w:t>but</w:t>
      </w:r>
      <w:proofErr w:type="spellEnd"/>
      <w:r w:rsidRPr="004F36D4">
        <w:rPr>
          <w:rFonts w:ascii="Tahoma" w:hAnsi="Tahoma" w:cs="Tahoma"/>
        </w:rPr>
        <w:t xml:space="preserve"> </w:t>
      </w:r>
      <w:proofErr w:type="spellStart"/>
      <w:r w:rsidRPr="004F36D4">
        <w:rPr>
          <w:rFonts w:ascii="Tahoma" w:hAnsi="Tahoma" w:cs="Tahoma"/>
        </w:rPr>
        <w:t>pigs</w:t>
      </w:r>
      <w:proofErr w:type="spellEnd"/>
      <w:r w:rsidRPr="004F36D4">
        <w:rPr>
          <w:rFonts w:ascii="Tahoma" w:hAnsi="Tahoma" w:cs="Tahoma"/>
        </w:rPr>
        <w:t xml:space="preserve"> </w:t>
      </w:r>
      <w:proofErr w:type="spellStart"/>
      <w:r w:rsidRPr="004F36D4">
        <w:rPr>
          <w:rFonts w:ascii="Tahoma" w:hAnsi="Tahoma" w:cs="Tahoma"/>
        </w:rPr>
        <w:t>can</w:t>
      </w:r>
      <w:proofErr w:type="spellEnd"/>
      <w:r w:rsidRPr="004F36D4">
        <w:rPr>
          <w:rFonts w:ascii="Tahoma" w:hAnsi="Tahoma" w:cs="Tahoma"/>
        </w:rPr>
        <w:t xml:space="preserve"> be in </w:t>
      </w:r>
      <w:proofErr w:type="spellStart"/>
      <w:r w:rsidRPr="004F36D4">
        <w:rPr>
          <w:rFonts w:ascii="Tahoma" w:hAnsi="Tahoma" w:cs="Tahoma"/>
        </w:rPr>
        <w:t>contact</w:t>
      </w:r>
      <w:proofErr w:type="spellEnd"/>
      <w:r w:rsidRPr="004F36D4">
        <w:rPr>
          <w:rFonts w:ascii="Tahoma" w:hAnsi="Tahoma" w:cs="Tahoma"/>
        </w:rPr>
        <w:t xml:space="preserve"> </w:t>
      </w:r>
      <w:proofErr w:type="spellStart"/>
      <w:r w:rsidRPr="004F36D4">
        <w:rPr>
          <w:rFonts w:ascii="Tahoma" w:hAnsi="Tahoma" w:cs="Tahoma"/>
        </w:rPr>
        <w:t>with</w:t>
      </w:r>
      <w:proofErr w:type="spellEnd"/>
      <w:r w:rsidRPr="004F36D4">
        <w:rPr>
          <w:rFonts w:ascii="Tahoma" w:hAnsi="Tahoma" w:cs="Tahoma"/>
        </w:rPr>
        <w:t xml:space="preserve"> </w:t>
      </w:r>
      <w:proofErr w:type="spellStart"/>
      <w:r w:rsidRPr="004F36D4">
        <w:rPr>
          <w:rFonts w:ascii="Tahoma" w:hAnsi="Tahoma" w:cs="Tahoma"/>
        </w:rPr>
        <w:t>ticks</w:t>
      </w:r>
      <w:proofErr w:type="spellEnd"/>
      <w:r w:rsidRPr="004F36D4">
        <w:rPr>
          <w:rFonts w:ascii="Tahoma" w:hAnsi="Tahoma" w:cs="Tahoma"/>
        </w:rPr>
        <w:t xml:space="preserve"> </w:t>
      </w:r>
      <w:proofErr w:type="spellStart"/>
      <w:r w:rsidRPr="004F36D4">
        <w:rPr>
          <w:rFonts w:ascii="Tahoma" w:hAnsi="Tahoma" w:cs="Tahoma"/>
        </w:rPr>
        <w:t>when</w:t>
      </w:r>
      <w:proofErr w:type="spellEnd"/>
      <w:r w:rsidRPr="004F36D4">
        <w:rPr>
          <w:rFonts w:ascii="Tahoma" w:hAnsi="Tahoma" w:cs="Tahoma"/>
        </w:rPr>
        <w:t xml:space="preserve"> </w:t>
      </w:r>
      <w:proofErr w:type="spellStart"/>
      <w:r w:rsidRPr="004F36D4">
        <w:rPr>
          <w:rFonts w:ascii="Tahoma" w:hAnsi="Tahoma" w:cs="Tahoma"/>
        </w:rPr>
        <w:t>they</w:t>
      </w:r>
      <w:proofErr w:type="spellEnd"/>
      <w:r w:rsidRPr="004F36D4">
        <w:rPr>
          <w:rFonts w:ascii="Tahoma" w:hAnsi="Tahoma" w:cs="Tahoma"/>
        </w:rPr>
        <w:t xml:space="preserve"> </w:t>
      </w:r>
      <w:proofErr w:type="spellStart"/>
      <w:r w:rsidRPr="004F36D4">
        <w:rPr>
          <w:rFonts w:ascii="Tahoma" w:hAnsi="Tahoma" w:cs="Tahoma"/>
        </w:rPr>
        <w:t>graze</w:t>
      </w:r>
      <w:proofErr w:type="spellEnd"/>
      <w:r w:rsidRPr="004F36D4">
        <w:rPr>
          <w:rFonts w:ascii="Tahoma" w:hAnsi="Tahoma" w:cs="Tahoma"/>
        </w:rPr>
        <w:t xml:space="preserve"> </w:t>
      </w:r>
      <w:proofErr w:type="spellStart"/>
      <w:r w:rsidRPr="004F36D4">
        <w:rPr>
          <w:rFonts w:ascii="Tahoma" w:hAnsi="Tahoma" w:cs="Tahoma"/>
        </w:rPr>
        <w:t>or</w:t>
      </w:r>
      <w:proofErr w:type="spellEnd"/>
      <w:r w:rsidRPr="004F36D4">
        <w:rPr>
          <w:rFonts w:ascii="Tahoma" w:hAnsi="Tahoma" w:cs="Tahoma"/>
        </w:rPr>
        <w:t xml:space="preserve"> </w:t>
      </w:r>
      <w:proofErr w:type="spellStart"/>
      <w:r w:rsidRPr="004F36D4">
        <w:rPr>
          <w:rFonts w:ascii="Tahoma" w:hAnsi="Tahoma" w:cs="Tahoma"/>
        </w:rPr>
        <w:t>sleep</w:t>
      </w:r>
      <w:proofErr w:type="spellEnd"/>
      <w:r w:rsidRPr="004F36D4">
        <w:rPr>
          <w:rFonts w:ascii="Tahoma" w:hAnsi="Tahoma" w:cs="Tahoma"/>
        </w:rPr>
        <w:t xml:space="preserve"> in </w:t>
      </w:r>
      <w:proofErr w:type="spellStart"/>
      <w:r w:rsidRPr="004F36D4">
        <w:rPr>
          <w:rFonts w:ascii="Tahoma" w:hAnsi="Tahoma" w:cs="Tahoma"/>
        </w:rPr>
        <w:t>tick-infested</w:t>
      </w:r>
      <w:proofErr w:type="spellEnd"/>
      <w:r w:rsidRPr="004F36D4">
        <w:rPr>
          <w:rFonts w:ascii="Tahoma" w:hAnsi="Tahoma" w:cs="Tahoma"/>
        </w:rPr>
        <w:t xml:space="preserve"> </w:t>
      </w:r>
      <w:proofErr w:type="spellStart"/>
      <w:r w:rsidRPr="004F36D4">
        <w:rPr>
          <w:rFonts w:ascii="Tahoma" w:hAnsi="Tahoma" w:cs="Tahoma"/>
        </w:rPr>
        <w:t>areas</w:t>
      </w:r>
      <w:proofErr w:type="spellEnd"/>
      <w:r w:rsidRPr="004F36D4">
        <w:rPr>
          <w:rFonts w:ascii="Tahoma" w:hAnsi="Tahoma" w:cs="Tahoma"/>
        </w:rPr>
        <w:t xml:space="preserve">. ASF is a </w:t>
      </w:r>
      <w:proofErr w:type="spellStart"/>
      <w:r w:rsidRPr="004F36D4">
        <w:rPr>
          <w:rFonts w:ascii="Tahoma" w:hAnsi="Tahoma" w:cs="Tahoma"/>
        </w:rPr>
        <w:t>good</w:t>
      </w:r>
      <w:proofErr w:type="spellEnd"/>
      <w:r w:rsidRPr="004F36D4">
        <w:rPr>
          <w:rFonts w:ascii="Tahoma" w:hAnsi="Tahoma" w:cs="Tahoma"/>
        </w:rPr>
        <w:t xml:space="preserve"> </w:t>
      </w:r>
      <w:proofErr w:type="spellStart"/>
      <w:r w:rsidRPr="004F36D4">
        <w:rPr>
          <w:rFonts w:ascii="Tahoma" w:hAnsi="Tahoma" w:cs="Tahoma"/>
        </w:rPr>
        <w:t>example</w:t>
      </w:r>
      <w:proofErr w:type="spellEnd"/>
      <w:r w:rsidRPr="004F36D4">
        <w:rPr>
          <w:rFonts w:ascii="Tahoma" w:hAnsi="Tahoma" w:cs="Tahoma"/>
        </w:rPr>
        <w:t xml:space="preserve"> </w:t>
      </w:r>
      <w:proofErr w:type="spellStart"/>
      <w:r w:rsidRPr="004F36D4">
        <w:rPr>
          <w:rFonts w:ascii="Tahoma" w:hAnsi="Tahoma" w:cs="Tahoma"/>
        </w:rPr>
        <w:t>of</w:t>
      </w:r>
      <w:proofErr w:type="spellEnd"/>
      <w:r w:rsidRPr="004F36D4">
        <w:rPr>
          <w:rFonts w:ascii="Tahoma" w:hAnsi="Tahoma" w:cs="Tahoma"/>
        </w:rPr>
        <w:t xml:space="preserve"> a </w:t>
      </w:r>
      <w:proofErr w:type="spellStart"/>
      <w:r w:rsidRPr="004F36D4">
        <w:rPr>
          <w:rFonts w:ascii="Tahoma" w:hAnsi="Tahoma" w:cs="Tahoma"/>
        </w:rPr>
        <w:t>tick</w:t>
      </w:r>
      <w:proofErr w:type="spellEnd"/>
      <w:r w:rsidRPr="004F36D4">
        <w:rPr>
          <w:rFonts w:ascii="Tahoma" w:hAnsi="Tahoma" w:cs="Tahoma"/>
        </w:rPr>
        <w:t xml:space="preserve">-borne virus; </w:t>
      </w:r>
      <w:proofErr w:type="spellStart"/>
      <w:r w:rsidRPr="004F36D4">
        <w:rPr>
          <w:rFonts w:ascii="Tahoma" w:hAnsi="Tahoma" w:cs="Tahoma"/>
        </w:rPr>
        <w:t>its</w:t>
      </w:r>
      <w:proofErr w:type="spellEnd"/>
      <w:r w:rsidRPr="004F36D4">
        <w:rPr>
          <w:rFonts w:ascii="Tahoma" w:hAnsi="Tahoma" w:cs="Tahoma"/>
        </w:rPr>
        <w:t xml:space="preserve"> </w:t>
      </w:r>
      <w:proofErr w:type="spellStart"/>
      <w:r w:rsidRPr="004F36D4">
        <w:rPr>
          <w:rFonts w:ascii="Tahoma" w:hAnsi="Tahoma" w:cs="Tahoma"/>
        </w:rPr>
        <w:t>control</w:t>
      </w:r>
      <w:proofErr w:type="spellEnd"/>
      <w:r w:rsidRPr="004F36D4">
        <w:rPr>
          <w:rFonts w:ascii="Tahoma" w:hAnsi="Tahoma" w:cs="Tahoma"/>
        </w:rPr>
        <w:t xml:space="preserve"> </w:t>
      </w:r>
      <w:proofErr w:type="spellStart"/>
      <w:r w:rsidRPr="004F36D4">
        <w:rPr>
          <w:rFonts w:ascii="Tahoma" w:hAnsi="Tahoma" w:cs="Tahoma"/>
        </w:rPr>
        <w:t>requires</w:t>
      </w:r>
      <w:proofErr w:type="spellEnd"/>
      <w:r w:rsidRPr="004F36D4">
        <w:rPr>
          <w:rFonts w:ascii="Tahoma" w:hAnsi="Tahoma" w:cs="Tahoma"/>
        </w:rPr>
        <w:t xml:space="preserve"> </w:t>
      </w:r>
      <w:proofErr w:type="spellStart"/>
      <w:r w:rsidRPr="004F36D4">
        <w:rPr>
          <w:rFonts w:ascii="Tahoma" w:hAnsi="Tahoma" w:cs="Tahoma"/>
        </w:rPr>
        <w:t>knowledge</w:t>
      </w:r>
      <w:proofErr w:type="spellEnd"/>
      <w:r w:rsidRPr="004F36D4">
        <w:rPr>
          <w:rFonts w:ascii="Tahoma" w:hAnsi="Tahoma" w:cs="Tahoma"/>
        </w:rPr>
        <w:t xml:space="preserve"> </w:t>
      </w:r>
      <w:proofErr w:type="spellStart"/>
      <w:r w:rsidRPr="004F36D4">
        <w:rPr>
          <w:rFonts w:ascii="Tahoma" w:hAnsi="Tahoma" w:cs="Tahoma"/>
        </w:rPr>
        <w:t>of</w:t>
      </w:r>
      <w:proofErr w:type="spellEnd"/>
      <w:r w:rsidRPr="004F36D4">
        <w:rPr>
          <w:rFonts w:ascii="Tahoma" w:hAnsi="Tahoma" w:cs="Tahoma"/>
        </w:rPr>
        <w:t xml:space="preserve"> </w:t>
      </w:r>
      <w:proofErr w:type="spellStart"/>
      <w:r w:rsidRPr="004F36D4">
        <w:rPr>
          <w:rFonts w:ascii="Tahoma" w:hAnsi="Tahoma" w:cs="Tahoma"/>
        </w:rPr>
        <w:t>both</w:t>
      </w:r>
      <w:proofErr w:type="spellEnd"/>
      <w:r w:rsidRPr="004F36D4">
        <w:rPr>
          <w:rFonts w:ascii="Tahoma" w:hAnsi="Tahoma" w:cs="Tahoma"/>
        </w:rPr>
        <w:t xml:space="preserve"> </w:t>
      </w:r>
      <w:proofErr w:type="spellStart"/>
      <w:r w:rsidRPr="004F36D4">
        <w:rPr>
          <w:rFonts w:ascii="Tahoma" w:hAnsi="Tahoma" w:cs="Tahoma"/>
        </w:rPr>
        <w:t>the</w:t>
      </w:r>
      <w:proofErr w:type="spellEnd"/>
      <w:r w:rsidRPr="004F36D4">
        <w:rPr>
          <w:rFonts w:ascii="Tahoma" w:hAnsi="Tahoma" w:cs="Tahoma"/>
        </w:rPr>
        <w:t xml:space="preserve"> </w:t>
      </w:r>
      <w:proofErr w:type="spellStart"/>
      <w:r w:rsidRPr="004F36D4">
        <w:rPr>
          <w:rFonts w:ascii="Tahoma" w:hAnsi="Tahoma" w:cs="Tahoma"/>
        </w:rPr>
        <w:t>arthropod</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the</w:t>
      </w:r>
      <w:proofErr w:type="spellEnd"/>
      <w:r w:rsidRPr="004F36D4">
        <w:rPr>
          <w:rFonts w:ascii="Tahoma" w:hAnsi="Tahoma" w:cs="Tahoma"/>
        </w:rPr>
        <w:t xml:space="preserve"> </w:t>
      </w:r>
      <w:proofErr w:type="spellStart"/>
      <w:r w:rsidRPr="004F36D4">
        <w:rPr>
          <w:rFonts w:ascii="Tahoma" w:hAnsi="Tahoma" w:cs="Tahoma"/>
        </w:rPr>
        <w:t>host’s</w:t>
      </w:r>
      <w:proofErr w:type="spellEnd"/>
      <w:r w:rsidRPr="004F36D4">
        <w:rPr>
          <w:rFonts w:ascii="Tahoma" w:hAnsi="Tahoma" w:cs="Tahoma"/>
        </w:rPr>
        <w:t xml:space="preserve"> </w:t>
      </w:r>
      <w:proofErr w:type="spellStart"/>
      <w:r w:rsidRPr="004F36D4">
        <w:rPr>
          <w:rFonts w:ascii="Tahoma" w:hAnsi="Tahoma" w:cs="Tahoma"/>
        </w:rPr>
        <w:t>behaviour</w:t>
      </w:r>
      <w:proofErr w:type="spellEnd"/>
      <w:r w:rsidRPr="004F36D4">
        <w:rPr>
          <w:rFonts w:ascii="Tahoma" w:hAnsi="Tahoma" w:cs="Tahoma"/>
        </w:rPr>
        <w:t xml:space="preserve">. </w:t>
      </w:r>
      <w:proofErr w:type="spellStart"/>
      <w:r w:rsidRPr="004F36D4">
        <w:rPr>
          <w:rFonts w:ascii="Tahoma" w:hAnsi="Tahoma" w:cs="Tahoma"/>
        </w:rPr>
        <w:t>Flies</w:t>
      </w:r>
      <w:proofErr w:type="spellEnd"/>
      <w:r w:rsidRPr="004F36D4">
        <w:rPr>
          <w:rFonts w:ascii="Tahoma" w:hAnsi="Tahoma" w:cs="Tahoma"/>
        </w:rPr>
        <w:t xml:space="preserve"> are </w:t>
      </w:r>
      <w:proofErr w:type="spellStart"/>
      <w:r w:rsidRPr="004F36D4">
        <w:rPr>
          <w:rFonts w:ascii="Tahoma" w:hAnsi="Tahoma" w:cs="Tahoma"/>
        </w:rPr>
        <w:t>attracted</w:t>
      </w:r>
      <w:proofErr w:type="spellEnd"/>
      <w:r w:rsidRPr="004F36D4">
        <w:rPr>
          <w:rFonts w:ascii="Tahoma" w:hAnsi="Tahoma" w:cs="Tahoma"/>
        </w:rPr>
        <w:t xml:space="preserve"> to </w:t>
      </w:r>
      <w:proofErr w:type="spellStart"/>
      <w:r w:rsidRPr="004F36D4">
        <w:rPr>
          <w:rFonts w:ascii="Tahoma" w:hAnsi="Tahoma" w:cs="Tahoma"/>
        </w:rPr>
        <w:t>organic</w:t>
      </w:r>
      <w:proofErr w:type="spellEnd"/>
      <w:r w:rsidRPr="004F36D4">
        <w:rPr>
          <w:rFonts w:ascii="Tahoma" w:hAnsi="Tahoma" w:cs="Tahoma"/>
        </w:rPr>
        <w:t xml:space="preserve"> </w:t>
      </w:r>
      <w:proofErr w:type="spellStart"/>
      <w:r w:rsidRPr="004F36D4">
        <w:rPr>
          <w:rFonts w:ascii="Tahoma" w:hAnsi="Tahoma" w:cs="Tahoma"/>
        </w:rPr>
        <w:t>matter</w:t>
      </w:r>
      <w:proofErr w:type="spellEnd"/>
      <w:r w:rsidRPr="004F36D4">
        <w:rPr>
          <w:rFonts w:ascii="Tahoma" w:hAnsi="Tahoma" w:cs="Tahoma"/>
        </w:rPr>
        <w:t xml:space="preserve">, </w:t>
      </w:r>
      <w:proofErr w:type="spellStart"/>
      <w:r w:rsidRPr="004F36D4">
        <w:rPr>
          <w:rFonts w:ascii="Tahoma" w:hAnsi="Tahoma" w:cs="Tahoma"/>
        </w:rPr>
        <w:t>such</w:t>
      </w:r>
      <w:proofErr w:type="spellEnd"/>
      <w:r w:rsidRPr="004F36D4">
        <w:rPr>
          <w:rFonts w:ascii="Tahoma" w:hAnsi="Tahoma" w:cs="Tahoma"/>
        </w:rPr>
        <w:t xml:space="preserve"> as </w:t>
      </w:r>
      <w:proofErr w:type="spellStart"/>
      <w:r w:rsidRPr="004F36D4">
        <w:rPr>
          <w:rFonts w:ascii="Tahoma" w:hAnsi="Tahoma" w:cs="Tahoma"/>
        </w:rPr>
        <w:t>manure</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carcasses</w:t>
      </w:r>
      <w:proofErr w:type="spellEnd"/>
      <w:r w:rsidRPr="004F36D4">
        <w:rPr>
          <w:rFonts w:ascii="Tahoma" w:hAnsi="Tahoma" w:cs="Tahoma"/>
        </w:rPr>
        <w:t xml:space="preserv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can</w:t>
      </w:r>
      <w:proofErr w:type="spellEnd"/>
      <w:r w:rsidRPr="004F36D4">
        <w:rPr>
          <w:rFonts w:ascii="Tahoma" w:hAnsi="Tahoma" w:cs="Tahoma"/>
        </w:rPr>
        <w:t xml:space="preserve"> </w:t>
      </w:r>
      <w:proofErr w:type="spellStart"/>
      <w:r w:rsidRPr="004F36D4">
        <w:rPr>
          <w:rFonts w:ascii="Tahoma" w:hAnsi="Tahoma" w:cs="Tahoma"/>
        </w:rPr>
        <w:t>mechanically</w:t>
      </w:r>
      <w:proofErr w:type="spellEnd"/>
      <w:r w:rsidRPr="004F36D4">
        <w:rPr>
          <w:rFonts w:ascii="Tahoma" w:hAnsi="Tahoma" w:cs="Tahoma"/>
        </w:rPr>
        <w:t xml:space="preserve"> </w:t>
      </w:r>
      <w:proofErr w:type="spellStart"/>
      <w:r w:rsidRPr="004F36D4">
        <w:rPr>
          <w:rFonts w:ascii="Tahoma" w:hAnsi="Tahoma" w:cs="Tahoma"/>
        </w:rPr>
        <w:t>spread</w:t>
      </w:r>
      <w:proofErr w:type="spellEnd"/>
      <w:r w:rsidRPr="004F36D4">
        <w:rPr>
          <w:rFonts w:ascii="Tahoma" w:hAnsi="Tahoma" w:cs="Tahoma"/>
        </w:rPr>
        <w:t xml:space="preserve"> </w:t>
      </w:r>
      <w:proofErr w:type="spellStart"/>
      <w:r w:rsidRPr="004F36D4">
        <w:rPr>
          <w:rFonts w:ascii="Tahoma" w:hAnsi="Tahoma" w:cs="Tahoma"/>
        </w:rPr>
        <w:t>pathogens</w:t>
      </w:r>
      <w:proofErr w:type="spellEnd"/>
      <w:r w:rsidRPr="004F36D4">
        <w:rPr>
          <w:rFonts w:ascii="Tahoma" w:hAnsi="Tahoma" w:cs="Tahoma"/>
        </w:rPr>
        <w:t xml:space="preserve"> </w:t>
      </w:r>
      <w:proofErr w:type="spellStart"/>
      <w:r w:rsidRPr="004F36D4">
        <w:rPr>
          <w:rFonts w:ascii="Tahoma" w:hAnsi="Tahoma" w:cs="Tahoma"/>
        </w:rPr>
        <w:t>such</w:t>
      </w:r>
      <w:proofErr w:type="spellEnd"/>
      <w:r w:rsidRPr="004F36D4">
        <w:rPr>
          <w:rFonts w:ascii="Tahoma" w:hAnsi="Tahoma" w:cs="Tahoma"/>
        </w:rPr>
        <w:t xml:space="preserve"> as TGE </w:t>
      </w:r>
      <w:proofErr w:type="spellStart"/>
      <w:r w:rsidRPr="004F36D4">
        <w:rPr>
          <w:rFonts w:ascii="Tahoma" w:hAnsi="Tahoma" w:cs="Tahoma"/>
        </w:rPr>
        <w:t>and</w:t>
      </w:r>
      <w:proofErr w:type="spellEnd"/>
      <w:r w:rsidRPr="004F36D4">
        <w:rPr>
          <w:rFonts w:ascii="Tahoma" w:hAnsi="Tahoma" w:cs="Tahoma"/>
        </w:rPr>
        <w:t xml:space="preserve"> </w:t>
      </w:r>
      <w:proofErr w:type="spellStart"/>
      <w:r w:rsidRPr="004F36D4">
        <w:rPr>
          <w:rFonts w:ascii="Tahoma" w:hAnsi="Tahoma" w:cs="Tahoma"/>
        </w:rPr>
        <w:t>Streptococcus</w:t>
      </w:r>
      <w:proofErr w:type="spellEnd"/>
      <w:r w:rsidRPr="004F36D4">
        <w:rPr>
          <w:rFonts w:ascii="Tahoma" w:hAnsi="Tahoma" w:cs="Tahoma"/>
        </w:rPr>
        <w:t xml:space="preserve"> </w:t>
      </w:r>
      <w:proofErr w:type="spellStart"/>
      <w:r w:rsidRPr="004F36D4">
        <w:rPr>
          <w:rFonts w:ascii="Tahoma" w:hAnsi="Tahoma" w:cs="Tahoma"/>
        </w:rPr>
        <w:t>suis</w:t>
      </w:r>
      <w:proofErr w:type="spellEnd"/>
      <w:r w:rsidRPr="004F36D4">
        <w:rPr>
          <w:rFonts w:ascii="Tahoma" w:hAnsi="Tahoma" w:cs="Tahoma"/>
        </w:rPr>
        <w:t xml:space="preserve"> as </w:t>
      </w:r>
      <w:proofErr w:type="spellStart"/>
      <w:r w:rsidRPr="004F36D4">
        <w:rPr>
          <w:rFonts w:ascii="Tahoma" w:hAnsi="Tahoma" w:cs="Tahoma"/>
        </w:rPr>
        <w:t>they</w:t>
      </w:r>
      <w:proofErr w:type="spellEnd"/>
      <w:r w:rsidRPr="004F36D4">
        <w:rPr>
          <w:rFonts w:ascii="Tahoma" w:hAnsi="Tahoma" w:cs="Tahoma"/>
        </w:rPr>
        <w:t xml:space="preserve"> </w:t>
      </w:r>
      <w:proofErr w:type="spellStart"/>
      <w:r w:rsidRPr="004F36D4">
        <w:rPr>
          <w:rFonts w:ascii="Tahoma" w:hAnsi="Tahoma" w:cs="Tahoma"/>
        </w:rPr>
        <w:t>fly</w:t>
      </w:r>
      <w:proofErr w:type="spellEnd"/>
      <w:r w:rsidRPr="004F36D4">
        <w:rPr>
          <w:rFonts w:ascii="Tahoma" w:hAnsi="Tahoma" w:cs="Tahoma"/>
        </w:rPr>
        <w:t xml:space="preserve"> </w:t>
      </w:r>
      <w:proofErr w:type="spellStart"/>
      <w:r w:rsidRPr="004F36D4">
        <w:rPr>
          <w:rFonts w:ascii="Tahoma" w:hAnsi="Tahoma" w:cs="Tahoma"/>
        </w:rPr>
        <w:t>between</w:t>
      </w:r>
      <w:proofErr w:type="spellEnd"/>
      <w:r w:rsidRPr="004F36D4">
        <w:rPr>
          <w:rFonts w:ascii="Tahoma" w:hAnsi="Tahoma" w:cs="Tahoma"/>
        </w:rPr>
        <w:t xml:space="preserve"> </w:t>
      </w:r>
      <w:proofErr w:type="spellStart"/>
      <w:r w:rsidRPr="004F36D4">
        <w:rPr>
          <w:rFonts w:ascii="Tahoma" w:hAnsi="Tahoma" w:cs="Tahoma"/>
        </w:rPr>
        <w:t>farms</w:t>
      </w:r>
      <w:proofErr w:type="spellEnd"/>
      <w:r w:rsidRPr="004F36D4">
        <w:rPr>
          <w:rFonts w:ascii="Tahoma" w:hAnsi="Tahoma" w:cs="Tahoma"/>
        </w:rPr>
        <w:t>.</w:t>
      </w:r>
    </w:p>
    <w:p w:rsidR="0056192D" w:rsidRPr="004F36D4" w:rsidRDefault="0056192D" w:rsidP="004D00BA">
      <w:pPr>
        <w:spacing w:after="0" w:line="240" w:lineRule="auto"/>
        <w:jc w:val="both"/>
        <w:rPr>
          <w:rFonts w:ascii="Tahoma" w:hAnsi="Tahoma" w:cs="Tahoma"/>
        </w:rPr>
      </w:pPr>
    </w:p>
    <w:p w:rsidR="0056192D" w:rsidRPr="004F36D4" w:rsidRDefault="0056192D" w:rsidP="004D00BA">
      <w:pPr>
        <w:spacing w:after="0" w:line="240" w:lineRule="auto"/>
        <w:jc w:val="both"/>
        <w:rPr>
          <w:rFonts w:ascii="Tahoma" w:hAnsi="Tahoma" w:cs="Tahoma"/>
        </w:rPr>
      </w:pPr>
      <w:proofErr w:type="spellStart"/>
      <w:r w:rsidRPr="004F36D4">
        <w:rPr>
          <w:rFonts w:ascii="Tahoma" w:hAnsi="Tahoma" w:cs="Tahoma"/>
        </w:rPr>
        <w:t>Survey</w:t>
      </w:r>
      <w:proofErr w:type="spellEnd"/>
      <w:r w:rsidRPr="004F36D4">
        <w:rPr>
          <w:rFonts w:ascii="Tahoma" w:hAnsi="Tahoma" w:cs="Tahoma"/>
        </w:rPr>
        <w:t xml:space="preserve"> to </w:t>
      </w:r>
      <w:proofErr w:type="spellStart"/>
      <w:r w:rsidRPr="004F36D4">
        <w:rPr>
          <w:rFonts w:ascii="Tahoma" w:hAnsi="Tahoma" w:cs="Tahoma"/>
        </w:rPr>
        <w:t>assess</w:t>
      </w:r>
      <w:proofErr w:type="spellEnd"/>
      <w:r w:rsidRPr="004F36D4">
        <w:rPr>
          <w:rFonts w:ascii="Tahoma" w:hAnsi="Tahoma" w:cs="Tahoma"/>
        </w:rPr>
        <w:t xml:space="preserve"> </w:t>
      </w:r>
      <w:proofErr w:type="spellStart"/>
      <w:r w:rsidRPr="004F36D4">
        <w:rPr>
          <w:rFonts w:ascii="Tahoma" w:hAnsi="Tahoma" w:cs="Tahoma"/>
        </w:rPr>
        <w:t>disease</w:t>
      </w:r>
      <w:proofErr w:type="spellEnd"/>
      <w:r w:rsidRPr="004F36D4">
        <w:rPr>
          <w:rFonts w:ascii="Tahoma" w:hAnsi="Tahoma" w:cs="Tahoma"/>
        </w:rPr>
        <w:t xml:space="preserve"> </w:t>
      </w:r>
      <w:proofErr w:type="spellStart"/>
      <w:r w:rsidRPr="004F36D4">
        <w:rPr>
          <w:rFonts w:ascii="Tahoma" w:hAnsi="Tahoma" w:cs="Tahoma"/>
        </w:rPr>
        <w:t>biosecurity</w:t>
      </w:r>
      <w:proofErr w:type="spellEnd"/>
      <w:r w:rsidRPr="004F36D4">
        <w:rPr>
          <w:rFonts w:ascii="Tahoma" w:hAnsi="Tahoma" w:cs="Tahoma"/>
        </w:rPr>
        <w:t xml:space="preserve"> </w:t>
      </w:r>
      <w:proofErr w:type="spellStart"/>
      <w:r w:rsidRPr="004F36D4">
        <w:rPr>
          <w:rFonts w:ascii="Tahoma" w:hAnsi="Tahoma" w:cs="Tahoma"/>
        </w:rPr>
        <w:t>of</w:t>
      </w:r>
      <w:proofErr w:type="spellEnd"/>
      <w:r w:rsidRPr="004F36D4">
        <w:rPr>
          <w:rFonts w:ascii="Tahoma" w:hAnsi="Tahoma" w:cs="Tahoma"/>
        </w:rPr>
        <w:t xml:space="preserve"> </w:t>
      </w:r>
      <w:proofErr w:type="spellStart"/>
      <w:r w:rsidRPr="004F36D4">
        <w:rPr>
          <w:rFonts w:ascii="Tahoma" w:hAnsi="Tahoma" w:cs="Tahoma"/>
        </w:rPr>
        <w:t>small</w:t>
      </w:r>
      <w:proofErr w:type="spellEnd"/>
      <w:r w:rsidRPr="004F36D4">
        <w:rPr>
          <w:rFonts w:ascii="Tahoma" w:hAnsi="Tahoma" w:cs="Tahoma"/>
        </w:rPr>
        <w:t xml:space="preserve">-scale </w:t>
      </w:r>
      <w:proofErr w:type="spellStart"/>
      <w:r w:rsidRPr="004F36D4">
        <w:rPr>
          <w:rFonts w:ascii="Tahoma" w:hAnsi="Tahoma" w:cs="Tahoma"/>
        </w:rPr>
        <w:t>pig</w:t>
      </w:r>
      <w:proofErr w:type="spellEnd"/>
      <w:r w:rsidRPr="004F36D4">
        <w:rPr>
          <w:rFonts w:ascii="Tahoma" w:hAnsi="Tahoma" w:cs="Tahoma"/>
        </w:rPr>
        <w:t xml:space="preserve"> producers1 Carla Correia-Gomes2 , </w:t>
      </w:r>
      <w:proofErr w:type="spellStart"/>
      <w:r w:rsidRPr="004F36D4">
        <w:rPr>
          <w:rFonts w:ascii="Tahoma" w:hAnsi="Tahoma" w:cs="Tahoma"/>
        </w:rPr>
        <w:t>Madeleine</w:t>
      </w:r>
      <w:proofErr w:type="spellEnd"/>
      <w:r w:rsidRPr="004F36D4">
        <w:rPr>
          <w:rFonts w:ascii="Tahoma" w:hAnsi="Tahoma" w:cs="Tahoma"/>
        </w:rPr>
        <w:t xml:space="preserve"> Henry, </w:t>
      </w:r>
      <w:proofErr w:type="spellStart"/>
      <w:r w:rsidRPr="004F36D4">
        <w:rPr>
          <w:rFonts w:ascii="Tahoma" w:hAnsi="Tahoma" w:cs="Tahoma"/>
        </w:rPr>
        <w:t>Harriet</w:t>
      </w:r>
      <w:proofErr w:type="spellEnd"/>
      <w:r w:rsidRPr="004F36D4">
        <w:rPr>
          <w:rFonts w:ascii="Tahoma" w:hAnsi="Tahoma" w:cs="Tahoma"/>
        </w:rPr>
        <w:t xml:space="preserve"> </w:t>
      </w:r>
      <w:proofErr w:type="spellStart"/>
      <w:r w:rsidRPr="004F36D4">
        <w:rPr>
          <w:rFonts w:ascii="Tahoma" w:hAnsi="Tahoma" w:cs="Tahoma"/>
        </w:rPr>
        <w:t>Auty</w:t>
      </w:r>
      <w:proofErr w:type="spellEnd"/>
      <w:r w:rsidRPr="004F36D4">
        <w:rPr>
          <w:rFonts w:ascii="Tahoma" w:hAnsi="Tahoma" w:cs="Tahoma"/>
        </w:rPr>
        <w:t xml:space="preserve">, George </w:t>
      </w:r>
      <w:proofErr w:type="spellStart"/>
      <w:r w:rsidRPr="004F36D4">
        <w:rPr>
          <w:rFonts w:ascii="Tahoma" w:hAnsi="Tahoma" w:cs="Tahoma"/>
        </w:rPr>
        <w:t>Gunn</w:t>
      </w:r>
      <w:proofErr w:type="spellEnd"/>
      <w:r w:rsidRPr="004F36D4">
        <w:rPr>
          <w:rFonts w:ascii="Tahoma" w:hAnsi="Tahoma" w:cs="Tahoma"/>
        </w:rPr>
        <w:t>, 2016</w:t>
      </w:r>
    </w:p>
    <w:p w:rsidR="0056192D" w:rsidRPr="004F36D4" w:rsidRDefault="008713CD" w:rsidP="004D00BA">
      <w:pPr>
        <w:spacing w:after="0" w:line="240" w:lineRule="auto"/>
        <w:jc w:val="both"/>
        <w:rPr>
          <w:rFonts w:ascii="Tahoma" w:hAnsi="Tahoma" w:cs="Tahoma"/>
        </w:rPr>
      </w:pPr>
      <w:hyperlink r:id="rId43" w:history="1">
        <w:r w:rsidR="0056192D" w:rsidRPr="004F36D4">
          <w:rPr>
            <w:rStyle w:val="Hiperpovezava"/>
            <w:rFonts w:ascii="Tahoma" w:hAnsi="Tahoma" w:cs="Tahoma"/>
          </w:rPr>
          <w:t>file:///C:/Users/gsalobir.KGZS/Downloads/Small_pig_producers_RB_January_2016.pdf</w:t>
        </w:r>
      </w:hyperlink>
    </w:p>
    <w:p w:rsidR="0056192D" w:rsidRPr="004F36D4" w:rsidRDefault="0056192D" w:rsidP="004D00BA">
      <w:pPr>
        <w:spacing w:after="0" w:line="240" w:lineRule="auto"/>
        <w:jc w:val="both"/>
        <w:rPr>
          <w:rFonts w:ascii="Tahoma" w:hAnsi="Tahoma" w:cs="Tahoma"/>
        </w:rPr>
      </w:pPr>
    </w:p>
    <w:p w:rsidR="004F36D4" w:rsidRDefault="001D3F17" w:rsidP="004D00BA">
      <w:pPr>
        <w:spacing w:after="0" w:line="240" w:lineRule="auto"/>
        <w:jc w:val="both"/>
        <w:rPr>
          <w:rFonts w:ascii="Tahoma" w:hAnsi="Tahoma" w:cs="Tahoma"/>
        </w:rPr>
      </w:pPr>
      <w:r w:rsidRPr="001D3F17">
        <w:rPr>
          <w:rFonts w:ascii="Tahoma" w:hAnsi="Tahoma" w:cs="Tahoma"/>
        </w:rPr>
        <w:t>Načrt ukrepov ob pojavu afriške prašičje kuge</w:t>
      </w:r>
      <w:r w:rsidR="001A75E8">
        <w:rPr>
          <w:rFonts w:ascii="Tahoma" w:hAnsi="Tahoma" w:cs="Tahoma"/>
        </w:rPr>
        <w:t xml:space="preserve"> v Republiki Sloveniji, UVHVVR:</w:t>
      </w:r>
    </w:p>
    <w:p w:rsidR="001A75E8" w:rsidRDefault="008713CD" w:rsidP="001A75E8">
      <w:pPr>
        <w:spacing w:after="0" w:line="240" w:lineRule="auto"/>
        <w:jc w:val="both"/>
        <w:rPr>
          <w:rFonts w:ascii="Tahoma" w:hAnsi="Tahoma" w:cs="Tahoma"/>
        </w:rPr>
      </w:pPr>
      <w:hyperlink r:id="rId44" w:history="1">
        <w:r w:rsidR="001A75E8" w:rsidRPr="00B71C6A">
          <w:rPr>
            <w:rStyle w:val="Hiperpovezava"/>
            <w:rFonts w:ascii="Tahoma" w:hAnsi="Tahoma" w:cs="Tahoma"/>
          </w:rPr>
          <w:t>http://www.uvhvvr.gov.si/si/delovna_podrocja/zdravje_zivali/nacrti_ukrepov_in_simulacijske_vaje/nacrti_ukrepov/afriska_prasicja_kuga/</w:t>
        </w:r>
      </w:hyperlink>
    </w:p>
    <w:p w:rsidR="001A75E8" w:rsidRDefault="001A75E8" w:rsidP="004D00BA">
      <w:pPr>
        <w:spacing w:after="0" w:line="240" w:lineRule="auto"/>
        <w:jc w:val="both"/>
        <w:rPr>
          <w:rFonts w:ascii="Tahoma" w:hAnsi="Tahoma" w:cs="Tahoma"/>
        </w:rPr>
      </w:pPr>
    </w:p>
    <w:p w:rsidR="001D3F17" w:rsidRDefault="008713CD" w:rsidP="004D00BA">
      <w:pPr>
        <w:spacing w:after="0" w:line="240" w:lineRule="auto"/>
        <w:jc w:val="both"/>
        <w:rPr>
          <w:rFonts w:ascii="Tahoma" w:hAnsi="Tahoma" w:cs="Tahoma"/>
        </w:rPr>
      </w:pPr>
      <w:hyperlink r:id="rId45" w:history="1">
        <w:r w:rsidR="001D3F17" w:rsidRPr="00D74EBB">
          <w:rPr>
            <w:rStyle w:val="Hiperpovezava"/>
            <w:rFonts w:ascii="Tahoma" w:hAnsi="Tahoma" w:cs="Tahoma"/>
          </w:rPr>
          <w:t>http://www.uvhvvr.gov.si/fileadmin/uvhvvr.gov.si/pageuploads/DELOVNA_PODROCJA/Zdravje_zivali/Nacrti_ukrepov/1_APK_SLO_17.2.2014.pdf</w:t>
        </w:r>
      </w:hyperlink>
    </w:p>
    <w:p w:rsidR="001D3F17" w:rsidRPr="001D3F17" w:rsidRDefault="001D3F17" w:rsidP="004D00BA">
      <w:pPr>
        <w:spacing w:after="0" w:line="240" w:lineRule="auto"/>
        <w:jc w:val="both"/>
        <w:rPr>
          <w:rFonts w:ascii="Tahoma" w:hAnsi="Tahoma" w:cs="Tahoma"/>
        </w:rPr>
      </w:pPr>
    </w:p>
    <w:p w:rsidR="001A75E8" w:rsidRDefault="001A75E8" w:rsidP="004D00BA">
      <w:pPr>
        <w:spacing w:after="0" w:line="240" w:lineRule="auto"/>
        <w:jc w:val="both"/>
        <w:rPr>
          <w:rFonts w:ascii="Tahoma" w:hAnsi="Tahoma" w:cs="Tahoma"/>
        </w:rPr>
      </w:pPr>
    </w:p>
    <w:p w:rsidR="004F36D4" w:rsidRPr="004F36D4" w:rsidRDefault="004F36D4" w:rsidP="004D00BA">
      <w:pPr>
        <w:spacing w:after="0" w:line="240" w:lineRule="auto"/>
        <w:jc w:val="both"/>
        <w:rPr>
          <w:rFonts w:ascii="Tahoma" w:hAnsi="Tahoma" w:cs="Tahoma"/>
        </w:rPr>
      </w:pPr>
      <w:r>
        <w:rPr>
          <w:rFonts w:ascii="Tahoma" w:hAnsi="Tahoma" w:cs="Tahoma"/>
        </w:rPr>
        <w:t>V</w:t>
      </w:r>
      <w:r w:rsidRPr="004F36D4">
        <w:rPr>
          <w:rFonts w:ascii="Tahoma" w:hAnsi="Tahoma" w:cs="Tahoma"/>
        </w:rPr>
        <w:t>ir slik:</w:t>
      </w:r>
    </w:p>
    <w:p w:rsidR="004F36D4" w:rsidRPr="004F36D4" w:rsidRDefault="008713CD" w:rsidP="004D00BA">
      <w:pPr>
        <w:spacing w:after="0" w:line="240" w:lineRule="auto"/>
        <w:jc w:val="both"/>
        <w:rPr>
          <w:rFonts w:ascii="Tahoma" w:hAnsi="Tahoma" w:cs="Tahoma"/>
        </w:rPr>
      </w:pPr>
      <w:hyperlink r:id="rId46" w:history="1">
        <w:r w:rsidR="004F36D4" w:rsidRPr="004F36D4">
          <w:rPr>
            <w:rStyle w:val="Hiperpovezava"/>
            <w:rFonts w:ascii="Tahoma" w:hAnsi="Tahoma" w:cs="Tahoma"/>
          </w:rPr>
          <w:t>https://www.agriculture.gov.ie/media/migration/animalhealthwelfare/diseasecontrols/africanswinefever/SwineFeverposter060314.pdf</w:t>
        </w:r>
      </w:hyperlink>
    </w:p>
    <w:p w:rsidR="004F36D4" w:rsidRDefault="004F36D4" w:rsidP="004D00BA">
      <w:pPr>
        <w:spacing w:after="0" w:line="240" w:lineRule="auto"/>
        <w:jc w:val="both"/>
        <w:rPr>
          <w:rFonts w:ascii="Tahoma" w:hAnsi="Tahoma" w:cs="Tahoma"/>
        </w:rPr>
      </w:pPr>
    </w:p>
    <w:p w:rsidR="0068621D" w:rsidRDefault="008713CD">
      <w:pPr>
        <w:spacing w:after="0" w:line="240" w:lineRule="auto"/>
        <w:rPr>
          <w:rFonts w:ascii="Tahoma" w:hAnsi="Tahoma" w:cs="Tahoma"/>
        </w:rPr>
      </w:pPr>
      <w:hyperlink r:id="rId47" w:history="1">
        <w:r w:rsidR="00F23F7A" w:rsidRPr="00D74EBB">
          <w:rPr>
            <w:rStyle w:val="Hiperpovezava"/>
            <w:rFonts w:ascii="Tahoma" w:hAnsi="Tahoma" w:cs="Tahoma"/>
          </w:rPr>
          <w:t>http://asf-referencelab.info/asf/images/files/video/PICTURES_CLINICAL_SIGNS_LESIONS_EURL.pdf</w:t>
        </w:r>
      </w:hyperlink>
    </w:p>
    <w:p w:rsidR="00F23F7A" w:rsidRDefault="00F23F7A">
      <w:pPr>
        <w:spacing w:after="0" w:line="240" w:lineRule="auto"/>
        <w:rPr>
          <w:rFonts w:ascii="Tahoma" w:hAnsi="Tahoma" w:cs="Tahoma"/>
        </w:rPr>
      </w:pPr>
    </w:p>
    <w:p w:rsidR="0068621D" w:rsidRPr="00DC1013" w:rsidRDefault="00CD0E0F">
      <w:pPr>
        <w:spacing w:after="0" w:line="240" w:lineRule="auto"/>
        <w:rPr>
          <w:rFonts w:ascii="Tahoma" w:hAnsi="Tahoma" w:cs="Tahoma"/>
        </w:rPr>
      </w:pPr>
      <w:proofErr w:type="spellStart"/>
      <w:r w:rsidRPr="00DC1013">
        <w:rPr>
          <w:rFonts w:ascii="Tahoma" w:hAnsi="Tahoma" w:cs="Tahoma"/>
        </w:rPr>
        <w:t>African</w:t>
      </w:r>
      <w:proofErr w:type="spellEnd"/>
      <w:r w:rsidRPr="00DC1013">
        <w:rPr>
          <w:rFonts w:ascii="Tahoma" w:hAnsi="Tahoma" w:cs="Tahoma"/>
        </w:rPr>
        <w:t xml:space="preserve"> </w:t>
      </w:r>
      <w:proofErr w:type="spellStart"/>
      <w:r w:rsidRPr="00DC1013">
        <w:rPr>
          <w:rFonts w:ascii="Tahoma" w:hAnsi="Tahoma" w:cs="Tahoma"/>
        </w:rPr>
        <w:t>Swine</w:t>
      </w:r>
      <w:proofErr w:type="spellEnd"/>
      <w:r w:rsidRPr="00DC1013">
        <w:rPr>
          <w:rFonts w:ascii="Tahoma" w:hAnsi="Tahoma" w:cs="Tahoma"/>
        </w:rPr>
        <w:t xml:space="preserve"> </w:t>
      </w:r>
      <w:proofErr w:type="spellStart"/>
      <w:r w:rsidRPr="00DC1013">
        <w:rPr>
          <w:rFonts w:ascii="Tahoma" w:hAnsi="Tahoma" w:cs="Tahoma"/>
        </w:rPr>
        <w:t>Fever</w:t>
      </w:r>
      <w:proofErr w:type="spellEnd"/>
      <w:r w:rsidRPr="00DC1013">
        <w:rPr>
          <w:rFonts w:ascii="Tahoma" w:hAnsi="Tahoma" w:cs="Tahoma"/>
        </w:rPr>
        <w:t xml:space="preserve"> </w:t>
      </w:r>
      <w:proofErr w:type="spellStart"/>
      <w:r w:rsidRPr="00DC1013">
        <w:rPr>
          <w:rFonts w:ascii="Tahoma" w:hAnsi="Tahoma" w:cs="Tahoma"/>
        </w:rPr>
        <w:t>Images</w:t>
      </w:r>
      <w:proofErr w:type="spellEnd"/>
      <w:r w:rsidRPr="00DC1013">
        <w:rPr>
          <w:rFonts w:ascii="Tahoma" w:hAnsi="Tahoma" w:cs="Tahoma"/>
        </w:rPr>
        <w:t xml:space="preserve"> to show </w:t>
      </w:r>
      <w:proofErr w:type="spellStart"/>
      <w:r w:rsidRPr="00DC1013">
        <w:rPr>
          <w:rFonts w:ascii="Tahoma" w:hAnsi="Tahoma" w:cs="Tahoma"/>
        </w:rPr>
        <w:t>clinical</w:t>
      </w:r>
      <w:proofErr w:type="spellEnd"/>
      <w:r w:rsidRPr="00DC1013">
        <w:rPr>
          <w:rFonts w:ascii="Tahoma" w:hAnsi="Tahoma" w:cs="Tahoma"/>
        </w:rPr>
        <w:t xml:space="preserve"> </w:t>
      </w:r>
      <w:proofErr w:type="spellStart"/>
      <w:r w:rsidRPr="00DC1013">
        <w:rPr>
          <w:rFonts w:ascii="Tahoma" w:hAnsi="Tahoma" w:cs="Tahoma"/>
        </w:rPr>
        <w:t>signs</w:t>
      </w:r>
      <w:proofErr w:type="spellEnd"/>
      <w:r w:rsidRPr="00DC1013">
        <w:rPr>
          <w:rFonts w:ascii="Tahoma" w:hAnsi="Tahoma" w:cs="Tahoma"/>
        </w:rPr>
        <w:t xml:space="preserve"> </w:t>
      </w:r>
      <w:proofErr w:type="spellStart"/>
      <w:r w:rsidRPr="00DC1013">
        <w:rPr>
          <w:rFonts w:ascii="Tahoma" w:hAnsi="Tahoma" w:cs="Tahoma"/>
        </w:rPr>
        <w:t>and</w:t>
      </w:r>
      <w:proofErr w:type="spellEnd"/>
      <w:r w:rsidRPr="00DC1013">
        <w:rPr>
          <w:rFonts w:ascii="Tahoma" w:hAnsi="Tahoma" w:cs="Tahoma"/>
        </w:rPr>
        <w:t xml:space="preserve"> </w:t>
      </w:r>
      <w:proofErr w:type="spellStart"/>
      <w:r w:rsidRPr="00DC1013">
        <w:rPr>
          <w:rFonts w:ascii="Tahoma" w:hAnsi="Tahoma" w:cs="Tahoma"/>
        </w:rPr>
        <w:t>pathology</w:t>
      </w:r>
      <w:proofErr w:type="spellEnd"/>
      <w:r w:rsidRPr="00DC1013">
        <w:rPr>
          <w:rFonts w:ascii="Tahoma" w:hAnsi="Tahoma" w:cs="Tahoma"/>
        </w:rPr>
        <w:t>,</w:t>
      </w:r>
      <w:r w:rsidR="00DC1013" w:rsidRPr="00DC1013">
        <w:rPr>
          <w:rFonts w:ascii="Tahoma" w:hAnsi="Tahoma" w:cs="Tahoma"/>
        </w:rPr>
        <w:t xml:space="preserve"> </w:t>
      </w:r>
      <w:proofErr w:type="spellStart"/>
      <w:r w:rsidR="00DC1013" w:rsidRPr="00DC1013">
        <w:rPr>
          <w:rFonts w:ascii="Tahoma" w:hAnsi="Tahoma" w:cs="Tahoma"/>
        </w:rPr>
        <w:t>animal&amp;plant</w:t>
      </w:r>
      <w:proofErr w:type="spellEnd"/>
      <w:r w:rsidR="00DC1013" w:rsidRPr="00DC1013">
        <w:rPr>
          <w:rFonts w:ascii="Tahoma" w:hAnsi="Tahoma" w:cs="Tahoma"/>
        </w:rPr>
        <w:t xml:space="preserve"> </w:t>
      </w:r>
      <w:proofErr w:type="spellStart"/>
      <w:r w:rsidR="00DC1013" w:rsidRPr="00DC1013">
        <w:rPr>
          <w:rFonts w:ascii="Tahoma" w:hAnsi="Tahoma" w:cs="Tahoma"/>
        </w:rPr>
        <w:t>health</w:t>
      </w:r>
      <w:proofErr w:type="spellEnd"/>
      <w:r w:rsidR="00DC1013" w:rsidRPr="00DC1013">
        <w:rPr>
          <w:rFonts w:ascii="Tahoma" w:hAnsi="Tahoma" w:cs="Tahoma"/>
        </w:rPr>
        <w:t xml:space="preserve"> </w:t>
      </w:r>
      <w:proofErr w:type="spellStart"/>
      <w:r w:rsidR="00DC1013" w:rsidRPr="00DC1013">
        <w:rPr>
          <w:rFonts w:ascii="Tahoma" w:hAnsi="Tahoma" w:cs="Tahoma"/>
        </w:rPr>
        <w:t>agency</w:t>
      </w:r>
      <w:proofErr w:type="spellEnd"/>
      <w:r w:rsidR="00DC1013" w:rsidRPr="00DC1013">
        <w:rPr>
          <w:rFonts w:ascii="Tahoma" w:hAnsi="Tahoma" w:cs="Tahoma"/>
        </w:rPr>
        <w:t>:</w:t>
      </w:r>
    </w:p>
    <w:p w:rsidR="00CD0E0F" w:rsidRDefault="008713CD">
      <w:pPr>
        <w:spacing w:after="0" w:line="240" w:lineRule="auto"/>
        <w:rPr>
          <w:rFonts w:ascii="Tahoma" w:hAnsi="Tahoma" w:cs="Tahoma"/>
        </w:rPr>
      </w:pPr>
      <w:hyperlink r:id="rId48" w:history="1">
        <w:r w:rsidR="00CD0E0F" w:rsidRPr="00B71C6A">
          <w:rPr>
            <w:rStyle w:val="Hiperpovezava"/>
            <w:rFonts w:ascii="Tahoma" w:hAnsi="Tahoma" w:cs="Tahoma"/>
          </w:rPr>
          <w:t>file:///C:/Users/gsalobir.KGZS/Documents/P%20%20R%20%20%C5%A0%20%20I%20%20%C4%8C%20%20I/afri%C5%A1ka%20pra%C5%A1i%C4%8Dja%20kuga/strokovna%20gradiva/african-swine-fever-images.pdf</w:t>
        </w:r>
      </w:hyperlink>
    </w:p>
    <w:p w:rsidR="00CD0E0F" w:rsidRDefault="00CD0E0F">
      <w:pPr>
        <w:spacing w:after="0" w:line="240" w:lineRule="auto"/>
        <w:rPr>
          <w:rFonts w:ascii="Tahoma" w:hAnsi="Tahoma" w:cs="Tahoma"/>
        </w:rPr>
      </w:pPr>
    </w:p>
    <w:p w:rsidR="0068621D" w:rsidRDefault="0068621D">
      <w:pPr>
        <w:spacing w:after="0" w:line="240" w:lineRule="auto"/>
        <w:rPr>
          <w:rFonts w:ascii="Tahoma" w:hAnsi="Tahoma" w:cs="Tahoma"/>
        </w:rPr>
      </w:pPr>
    </w:p>
    <w:p w:rsidR="00542CDC" w:rsidRDefault="00542CDC" w:rsidP="0048622E">
      <w:pPr>
        <w:spacing w:after="0" w:line="240" w:lineRule="auto"/>
        <w:rPr>
          <w:rFonts w:ascii="Tahoma" w:hAnsi="Tahoma" w:cs="Tahoma"/>
        </w:rPr>
      </w:pPr>
    </w:p>
    <w:sectPr w:rsidR="00542CDC" w:rsidSect="005A7E82">
      <w:footerReference w:type="default" r:id="rId49"/>
      <w:pgSz w:w="11906" w:h="16838"/>
      <w:pgMar w:top="1077" w:right="79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3CD" w:rsidRDefault="008713CD" w:rsidP="005836CA">
      <w:pPr>
        <w:spacing w:after="0" w:line="240" w:lineRule="auto"/>
      </w:pPr>
      <w:r>
        <w:separator/>
      </w:r>
    </w:p>
  </w:endnote>
  <w:endnote w:type="continuationSeparator" w:id="0">
    <w:p w:rsidR="008713CD" w:rsidRDefault="008713CD" w:rsidP="0058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292899"/>
      <w:docPartObj>
        <w:docPartGallery w:val="Page Numbers (Bottom of Page)"/>
        <w:docPartUnique/>
      </w:docPartObj>
    </w:sdtPr>
    <w:sdtEndPr/>
    <w:sdtContent>
      <w:sdt>
        <w:sdtPr>
          <w:id w:val="98381352"/>
          <w:docPartObj>
            <w:docPartGallery w:val="Page Numbers (Top of Page)"/>
            <w:docPartUnique/>
          </w:docPartObj>
        </w:sdtPr>
        <w:sdtEndPr/>
        <w:sdtContent>
          <w:p w:rsidR="000F59D0" w:rsidRDefault="000F59D0" w:rsidP="005836CA">
            <w:pPr>
              <w:pStyle w:val="Noga"/>
              <w:jc w:val="right"/>
            </w:pPr>
            <w:r w:rsidRPr="005836CA">
              <w:rPr>
                <w:rFonts w:ascii="Tahoma" w:hAnsi="Tahoma" w:cs="Tahoma"/>
                <w:bCs/>
                <w:sz w:val="20"/>
                <w:szCs w:val="20"/>
              </w:rPr>
              <w:fldChar w:fldCharType="begin"/>
            </w:r>
            <w:r w:rsidRPr="005836CA">
              <w:rPr>
                <w:rFonts w:ascii="Tahoma" w:hAnsi="Tahoma" w:cs="Tahoma"/>
                <w:bCs/>
                <w:sz w:val="20"/>
                <w:szCs w:val="20"/>
              </w:rPr>
              <w:instrText>PAGE</w:instrText>
            </w:r>
            <w:r w:rsidRPr="005836CA">
              <w:rPr>
                <w:rFonts w:ascii="Tahoma" w:hAnsi="Tahoma" w:cs="Tahoma"/>
                <w:bCs/>
                <w:sz w:val="20"/>
                <w:szCs w:val="20"/>
              </w:rPr>
              <w:fldChar w:fldCharType="separate"/>
            </w:r>
            <w:r w:rsidR="00A748ED">
              <w:rPr>
                <w:rFonts w:ascii="Tahoma" w:hAnsi="Tahoma" w:cs="Tahoma"/>
                <w:bCs/>
                <w:noProof/>
                <w:sz w:val="20"/>
                <w:szCs w:val="20"/>
              </w:rPr>
              <w:t>14</w:t>
            </w:r>
            <w:r w:rsidRPr="005836CA">
              <w:rPr>
                <w:rFonts w:ascii="Tahoma" w:hAnsi="Tahoma" w:cs="Tahoma"/>
                <w:bCs/>
                <w:sz w:val="20"/>
                <w:szCs w:val="20"/>
              </w:rPr>
              <w:fldChar w:fldCharType="end"/>
            </w:r>
            <w:r>
              <w:rPr>
                <w:rFonts w:ascii="Tahoma" w:hAnsi="Tahoma" w:cs="Tahoma"/>
                <w:sz w:val="20"/>
                <w:szCs w:val="20"/>
              </w:rPr>
              <w:t>/</w:t>
            </w:r>
            <w:r w:rsidRPr="005836CA">
              <w:rPr>
                <w:rFonts w:ascii="Tahoma" w:hAnsi="Tahoma" w:cs="Tahoma"/>
                <w:bCs/>
                <w:sz w:val="20"/>
                <w:szCs w:val="20"/>
              </w:rPr>
              <w:fldChar w:fldCharType="begin"/>
            </w:r>
            <w:r w:rsidRPr="005836CA">
              <w:rPr>
                <w:rFonts w:ascii="Tahoma" w:hAnsi="Tahoma" w:cs="Tahoma"/>
                <w:bCs/>
                <w:sz w:val="20"/>
                <w:szCs w:val="20"/>
              </w:rPr>
              <w:instrText>NUMPAGES</w:instrText>
            </w:r>
            <w:r w:rsidRPr="005836CA">
              <w:rPr>
                <w:rFonts w:ascii="Tahoma" w:hAnsi="Tahoma" w:cs="Tahoma"/>
                <w:bCs/>
                <w:sz w:val="20"/>
                <w:szCs w:val="20"/>
              </w:rPr>
              <w:fldChar w:fldCharType="separate"/>
            </w:r>
            <w:r w:rsidR="00A748ED">
              <w:rPr>
                <w:rFonts w:ascii="Tahoma" w:hAnsi="Tahoma" w:cs="Tahoma"/>
                <w:bCs/>
                <w:noProof/>
                <w:sz w:val="20"/>
                <w:szCs w:val="20"/>
              </w:rPr>
              <w:t>16</w:t>
            </w:r>
            <w:r w:rsidRPr="005836CA">
              <w:rPr>
                <w:rFonts w:ascii="Tahoma" w:hAnsi="Tahoma" w:cs="Tahoma"/>
                <w:bCs/>
                <w:sz w:val="20"/>
                <w:szCs w:val="20"/>
              </w:rPr>
              <w:fldChar w:fldCharType="end"/>
            </w:r>
          </w:p>
        </w:sdtContent>
      </w:sdt>
    </w:sdtContent>
  </w:sdt>
  <w:p w:rsidR="000F59D0" w:rsidRDefault="000F59D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3CD" w:rsidRDefault="008713CD" w:rsidP="005836CA">
      <w:pPr>
        <w:spacing w:after="0" w:line="240" w:lineRule="auto"/>
      </w:pPr>
      <w:r>
        <w:separator/>
      </w:r>
    </w:p>
  </w:footnote>
  <w:footnote w:type="continuationSeparator" w:id="0">
    <w:p w:rsidR="008713CD" w:rsidRDefault="008713CD" w:rsidP="005836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19DC"/>
      </v:shape>
    </w:pict>
  </w:numPicBullet>
  <w:abstractNum w:abstractNumId="0" w15:restartNumberingAfterBreak="0">
    <w:nsid w:val="04F55EFA"/>
    <w:multiLevelType w:val="hybridMultilevel"/>
    <w:tmpl w:val="C360B396"/>
    <w:lvl w:ilvl="0" w:tplc="FF786CC6">
      <w:start w:val="1"/>
      <w:numFmt w:val="bullet"/>
      <w:lvlText w:val=""/>
      <w:lvlPicBulletId w:val="0"/>
      <w:lvlJc w:val="left"/>
      <w:pPr>
        <w:tabs>
          <w:tab w:val="num" w:pos="720"/>
        </w:tabs>
        <w:ind w:left="720" w:hanging="360"/>
      </w:pPr>
      <w:rPr>
        <w:rFonts w:ascii="Symbol" w:hAnsi="Symbol" w:hint="default"/>
      </w:rPr>
    </w:lvl>
    <w:lvl w:ilvl="1" w:tplc="8A2EAC76" w:tentative="1">
      <w:start w:val="1"/>
      <w:numFmt w:val="bullet"/>
      <w:lvlText w:val=""/>
      <w:lvlPicBulletId w:val="0"/>
      <w:lvlJc w:val="left"/>
      <w:pPr>
        <w:tabs>
          <w:tab w:val="num" w:pos="1440"/>
        </w:tabs>
        <w:ind w:left="1440" w:hanging="360"/>
      </w:pPr>
      <w:rPr>
        <w:rFonts w:ascii="Symbol" w:hAnsi="Symbol" w:hint="default"/>
      </w:rPr>
    </w:lvl>
    <w:lvl w:ilvl="2" w:tplc="B90A3BDE" w:tentative="1">
      <w:start w:val="1"/>
      <w:numFmt w:val="bullet"/>
      <w:lvlText w:val=""/>
      <w:lvlPicBulletId w:val="0"/>
      <w:lvlJc w:val="left"/>
      <w:pPr>
        <w:tabs>
          <w:tab w:val="num" w:pos="2160"/>
        </w:tabs>
        <w:ind w:left="2160" w:hanging="360"/>
      </w:pPr>
      <w:rPr>
        <w:rFonts w:ascii="Symbol" w:hAnsi="Symbol" w:hint="default"/>
      </w:rPr>
    </w:lvl>
    <w:lvl w:ilvl="3" w:tplc="07DCFA28" w:tentative="1">
      <w:start w:val="1"/>
      <w:numFmt w:val="bullet"/>
      <w:lvlText w:val=""/>
      <w:lvlPicBulletId w:val="0"/>
      <w:lvlJc w:val="left"/>
      <w:pPr>
        <w:tabs>
          <w:tab w:val="num" w:pos="2880"/>
        </w:tabs>
        <w:ind w:left="2880" w:hanging="360"/>
      </w:pPr>
      <w:rPr>
        <w:rFonts w:ascii="Symbol" w:hAnsi="Symbol" w:hint="default"/>
      </w:rPr>
    </w:lvl>
    <w:lvl w:ilvl="4" w:tplc="861A293E" w:tentative="1">
      <w:start w:val="1"/>
      <w:numFmt w:val="bullet"/>
      <w:lvlText w:val=""/>
      <w:lvlPicBulletId w:val="0"/>
      <w:lvlJc w:val="left"/>
      <w:pPr>
        <w:tabs>
          <w:tab w:val="num" w:pos="3600"/>
        </w:tabs>
        <w:ind w:left="3600" w:hanging="360"/>
      </w:pPr>
      <w:rPr>
        <w:rFonts w:ascii="Symbol" w:hAnsi="Symbol" w:hint="default"/>
      </w:rPr>
    </w:lvl>
    <w:lvl w:ilvl="5" w:tplc="82126FD6" w:tentative="1">
      <w:start w:val="1"/>
      <w:numFmt w:val="bullet"/>
      <w:lvlText w:val=""/>
      <w:lvlPicBulletId w:val="0"/>
      <w:lvlJc w:val="left"/>
      <w:pPr>
        <w:tabs>
          <w:tab w:val="num" w:pos="4320"/>
        </w:tabs>
        <w:ind w:left="4320" w:hanging="360"/>
      </w:pPr>
      <w:rPr>
        <w:rFonts w:ascii="Symbol" w:hAnsi="Symbol" w:hint="default"/>
      </w:rPr>
    </w:lvl>
    <w:lvl w:ilvl="6" w:tplc="E0104852" w:tentative="1">
      <w:start w:val="1"/>
      <w:numFmt w:val="bullet"/>
      <w:lvlText w:val=""/>
      <w:lvlPicBulletId w:val="0"/>
      <w:lvlJc w:val="left"/>
      <w:pPr>
        <w:tabs>
          <w:tab w:val="num" w:pos="5040"/>
        </w:tabs>
        <w:ind w:left="5040" w:hanging="360"/>
      </w:pPr>
      <w:rPr>
        <w:rFonts w:ascii="Symbol" w:hAnsi="Symbol" w:hint="default"/>
      </w:rPr>
    </w:lvl>
    <w:lvl w:ilvl="7" w:tplc="DDA0E62A" w:tentative="1">
      <w:start w:val="1"/>
      <w:numFmt w:val="bullet"/>
      <w:lvlText w:val=""/>
      <w:lvlPicBulletId w:val="0"/>
      <w:lvlJc w:val="left"/>
      <w:pPr>
        <w:tabs>
          <w:tab w:val="num" w:pos="5760"/>
        </w:tabs>
        <w:ind w:left="5760" w:hanging="360"/>
      </w:pPr>
      <w:rPr>
        <w:rFonts w:ascii="Symbol" w:hAnsi="Symbol" w:hint="default"/>
      </w:rPr>
    </w:lvl>
    <w:lvl w:ilvl="8" w:tplc="83B080D4" w:tentative="1">
      <w:start w:val="1"/>
      <w:numFmt w:val="bullet"/>
      <w:lvlText w:val=""/>
      <w:lvlPicBulletId w:val="0"/>
      <w:lvlJc w:val="left"/>
      <w:pPr>
        <w:tabs>
          <w:tab w:val="num" w:pos="6480"/>
        </w:tabs>
        <w:ind w:left="6480" w:hanging="360"/>
      </w:pPr>
      <w:rPr>
        <w:rFonts w:ascii="Symbol" w:hAnsi="Symbol" w:hint="default"/>
      </w:rPr>
    </w:lvl>
  </w:abstractNum>
  <w:abstractNum w:abstractNumId="1" w15:restartNumberingAfterBreak="0">
    <w:nsid w:val="050371D1"/>
    <w:multiLevelType w:val="hybridMultilevel"/>
    <w:tmpl w:val="46660BD0"/>
    <w:lvl w:ilvl="0" w:tplc="73748FEA">
      <w:start w:val="1"/>
      <w:numFmt w:val="bullet"/>
      <w:lvlText w:val=""/>
      <w:lvlPicBulletId w:val="0"/>
      <w:lvlJc w:val="left"/>
      <w:pPr>
        <w:tabs>
          <w:tab w:val="num" w:pos="720"/>
        </w:tabs>
        <w:ind w:left="720" w:hanging="360"/>
      </w:pPr>
      <w:rPr>
        <w:rFonts w:ascii="Symbol" w:hAnsi="Symbol" w:hint="default"/>
      </w:rPr>
    </w:lvl>
    <w:lvl w:ilvl="1" w:tplc="A386E4CA" w:tentative="1">
      <w:start w:val="1"/>
      <w:numFmt w:val="bullet"/>
      <w:lvlText w:val=""/>
      <w:lvlPicBulletId w:val="0"/>
      <w:lvlJc w:val="left"/>
      <w:pPr>
        <w:tabs>
          <w:tab w:val="num" w:pos="1440"/>
        </w:tabs>
        <w:ind w:left="1440" w:hanging="360"/>
      </w:pPr>
      <w:rPr>
        <w:rFonts w:ascii="Symbol" w:hAnsi="Symbol" w:hint="default"/>
      </w:rPr>
    </w:lvl>
    <w:lvl w:ilvl="2" w:tplc="A8262F8E" w:tentative="1">
      <w:start w:val="1"/>
      <w:numFmt w:val="bullet"/>
      <w:lvlText w:val=""/>
      <w:lvlPicBulletId w:val="0"/>
      <w:lvlJc w:val="left"/>
      <w:pPr>
        <w:tabs>
          <w:tab w:val="num" w:pos="2160"/>
        </w:tabs>
        <w:ind w:left="2160" w:hanging="360"/>
      </w:pPr>
      <w:rPr>
        <w:rFonts w:ascii="Symbol" w:hAnsi="Symbol" w:hint="default"/>
      </w:rPr>
    </w:lvl>
    <w:lvl w:ilvl="3" w:tplc="A2BA3E2A" w:tentative="1">
      <w:start w:val="1"/>
      <w:numFmt w:val="bullet"/>
      <w:lvlText w:val=""/>
      <w:lvlPicBulletId w:val="0"/>
      <w:lvlJc w:val="left"/>
      <w:pPr>
        <w:tabs>
          <w:tab w:val="num" w:pos="2880"/>
        </w:tabs>
        <w:ind w:left="2880" w:hanging="360"/>
      </w:pPr>
      <w:rPr>
        <w:rFonts w:ascii="Symbol" w:hAnsi="Symbol" w:hint="default"/>
      </w:rPr>
    </w:lvl>
    <w:lvl w:ilvl="4" w:tplc="3924836C" w:tentative="1">
      <w:start w:val="1"/>
      <w:numFmt w:val="bullet"/>
      <w:lvlText w:val=""/>
      <w:lvlPicBulletId w:val="0"/>
      <w:lvlJc w:val="left"/>
      <w:pPr>
        <w:tabs>
          <w:tab w:val="num" w:pos="3600"/>
        </w:tabs>
        <w:ind w:left="3600" w:hanging="360"/>
      </w:pPr>
      <w:rPr>
        <w:rFonts w:ascii="Symbol" w:hAnsi="Symbol" w:hint="default"/>
      </w:rPr>
    </w:lvl>
    <w:lvl w:ilvl="5" w:tplc="5F86FA24" w:tentative="1">
      <w:start w:val="1"/>
      <w:numFmt w:val="bullet"/>
      <w:lvlText w:val=""/>
      <w:lvlPicBulletId w:val="0"/>
      <w:lvlJc w:val="left"/>
      <w:pPr>
        <w:tabs>
          <w:tab w:val="num" w:pos="4320"/>
        </w:tabs>
        <w:ind w:left="4320" w:hanging="360"/>
      </w:pPr>
      <w:rPr>
        <w:rFonts w:ascii="Symbol" w:hAnsi="Symbol" w:hint="default"/>
      </w:rPr>
    </w:lvl>
    <w:lvl w:ilvl="6" w:tplc="BA26E79A" w:tentative="1">
      <w:start w:val="1"/>
      <w:numFmt w:val="bullet"/>
      <w:lvlText w:val=""/>
      <w:lvlPicBulletId w:val="0"/>
      <w:lvlJc w:val="left"/>
      <w:pPr>
        <w:tabs>
          <w:tab w:val="num" w:pos="5040"/>
        </w:tabs>
        <w:ind w:left="5040" w:hanging="360"/>
      </w:pPr>
      <w:rPr>
        <w:rFonts w:ascii="Symbol" w:hAnsi="Symbol" w:hint="default"/>
      </w:rPr>
    </w:lvl>
    <w:lvl w:ilvl="7" w:tplc="82DC9AD2" w:tentative="1">
      <w:start w:val="1"/>
      <w:numFmt w:val="bullet"/>
      <w:lvlText w:val=""/>
      <w:lvlPicBulletId w:val="0"/>
      <w:lvlJc w:val="left"/>
      <w:pPr>
        <w:tabs>
          <w:tab w:val="num" w:pos="5760"/>
        </w:tabs>
        <w:ind w:left="5760" w:hanging="360"/>
      </w:pPr>
      <w:rPr>
        <w:rFonts w:ascii="Symbol" w:hAnsi="Symbol" w:hint="default"/>
      </w:rPr>
    </w:lvl>
    <w:lvl w:ilvl="8" w:tplc="D4BCB42A" w:tentative="1">
      <w:start w:val="1"/>
      <w:numFmt w:val="bullet"/>
      <w:lvlText w:val=""/>
      <w:lvlPicBulletId w:val="0"/>
      <w:lvlJc w:val="left"/>
      <w:pPr>
        <w:tabs>
          <w:tab w:val="num" w:pos="6480"/>
        </w:tabs>
        <w:ind w:left="6480" w:hanging="360"/>
      </w:pPr>
      <w:rPr>
        <w:rFonts w:ascii="Symbol" w:hAnsi="Symbol" w:hint="default"/>
      </w:rPr>
    </w:lvl>
  </w:abstractNum>
  <w:abstractNum w:abstractNumId="2" w15:restartNumberingAfterBreak="0">
    <w:nsid w:val="06CB5528"/>
    <w:multiLevelType w:val="hybridMultilevel"/>
    <w:tmpl w:val="3CB6A6D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27C02"/>
    <w:multiLevelType w:val="hybridMultilevel"/>
    <w:tmpl w:val="35E85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D82486"/>
    <w:multiLevelType w:val="hybridMultilevel"/>
    <w:tmpl w:val="CA885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3D3E52"/>
    <w:multiLevelType w:val="hybridMultilevel"/>
    <w:tmpl w:val="4480490E"/>
    <w:lvl w:ilvl="0" w:tplc="F3327194">
      <w:start w:val="1"/>
      <w:numFmt w:val="bullet"/>
      <w:lvlText w:val=""/>
      <w:lvlPicBulletId w:val="0"/>
      <w:lvlJc w:val="left"/>
      <w:pPr>
        <w:tabs>
          <w:tab w:val="num" w:pos="720"/>
        </w:tabs>
        <w:ind w:left="720" w:hanging="360"/>
      </w:pPr>
      <w:rPr>
        <w:rFonts w:ascii="Symbol" w:hAnsi="Symbol" w:hint="default"/>
      </w:rPr>
    </w:lvl>
    <w:lvl w:ilvl="1" w:tplc="D87E1AA6" w:tentative="1">
      <w:start w:val="1"/>
      <w:numFmt w:val="bullet"/>
      <w:lvlText w:val=""/>
      <w:lvlPicBulletId w:val="0"/>
      <w:lvlJc w:val="left"/>
      <w:pPr>
        <w:tabs>
          <w:tab w:val="num" w:pos="1440"/>
        </w:tabs>
        <w:ind w:left="1440" w:hanging="360"/>
      </w:pPr>
      <w:rPr>
        <w:rFonts w:ascii="Symbol" w:hAnsi="Symbol" w:hint="default"/>
      </w:rPr>
    </w:lvl>
    <w:lvl w:ilvl="2" w:tplc="A642C50E" w:tentative="1">
      <w:start w:val="1"/>
      <w:numFmt w:val="bullet"/>
      <w:lvlText w:val=""/>
      <w:lvlPicBulletId w:val="0"/>
      <w:lvlJc w:val="left"/>
      <w:pPr>
        <w:tabs>
          <w:tab w:val="num" w:pos="2160"/>
        </w:tabs>
        <w:ind w:left="2160" w:hanging="360"/>
      </w:pPr>
      <w:rPr>
        <w:rFonts w:ascii="Symbol" w:hAnsi="Symbol" w:hint="default"/>
      </w:rPr>
    </w:lvl>
    <w:lvl w:ilvl="3" w:tplc="52BC59B8" w:tentative="1">
      <w:start w:val="1"/>
      <w:numFmt w:val="bullet"/>
      <w:lvlText w:val=""/>
      <w:lvlPicBulletId w:val="0"/>
      <w:lvlJc w:val="left"/>
      <w:pPr>
        <w:tabs>
          <w:tab w:val="num" w:pos="2880"/>
        </w:tabs>
        <w:ind w:left="2880" w:hanging="360"/>
      </w:pPr>
      <w:rPr>
        <w:rFonts w:ascii="Symbol" w:hAnsi="Symbol" w:hint="default"/>
      </w:rPr>
    </w:lvl>
    <w:lvl w:ilvl="4" w:tplc="5B509732" w:tentative="1">
      <w:start w:val="1"/>
      <w:numFmt w:val="bullet"/>
      <w:lvlText w:val=""/>
      <w:lvlPicBulletId w:val="0"/>
      <w:lvlJc w:val="left"/>
      <w:pPr>
        <w:tabs>
          <w:tab w:val="num" w:pos="3600"/>
        </w:tabs>
        <w:ind w:left="3600" w:hanging="360"/>
      </w:pPr>
      <w:rPr>
        <w:rFonts w:ascii="Symbol" w:hAnsi="Symbol" w:hint="default"/>
      </w:rPr>
    </w:lvl>
    <w:lvl w:ilvl="5" w:tplc="02DC070E" w:tentative="1">
      <w:start w:val="1"/>
      <w:numFmt w:val="bullet"/>
      <w:lvlText w:val=""/>
      <w:lvlPicBulletId w:val="0"/>
      <w:lvlJc w:val="left"/>
      <w:pPr>
        <w:tabs>
          <w:tab w:val="num" w:pos="4320"/>
        </w:tabs>
        <w:ind w:left="4320" w:hanging="360"/>
      </w:pPr>
      <w:rPr>
        <w:rFonts w:ascii="Symbol" w:hAnsi="Symbol" w:hint="default"/>
      </w:rPr>
    </w:lvl>
    <w:lvl w:ilvl="6" w:tplc="F41EB8FA" w:tentative="1">
      <w:start w:val="1"/>
      <w:numFmt w:val="bullet"/>
      <w:lvlText w:val=""/>
      <w:lvlPicBulletId w:val="0"/>
      <w:lvlJc w:val="left"/>
      <w:pPr>
        <w:tabs>
          <w:tab w:val="num" w:pos="5040"/>
        </w:tabs>
        <w:ind w:left="5040" w:hanging="360"/>
      </w:pPr>
      <w:rPr>
        <w:rFonts w:ascii="Symbol" w:hAnsi="Symbol" w:hint="default"/>
      </w:rPr>
    </w:lvl>
    <w:lvl w:ilvl="7" w:tplc="CB84046A" w:tentative="1">
      <w:start w:val="1"/>
      <w:numFmt w:val="bullet"/>
      <w:lvlText w:val=""/>
      <w:lvlPicBulletId w:val="0"/>
      <w:lvlJc w:val="left"/>
      <w:pPr>
        <w:tabs>
          <w:tab w:val="num" w:pos="5760"/>
        </w:tabs>
        <w:ind w:left="5760" w:hanging="360"/>
      </w:pPr>
      <w:rPr>
        <w:rFonts w:ascii="Symbol" w:hAnsi="Symbol" w:hint="default"/>
      </w:rPr>
    </w:lvl>
    <w:lvl w:ilvl="8" w:tplc="D2B63320"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0956578F"/>
    <w:multiLevelType w:val="hybridMultilevel"/>
    <w:tmpl w:val="87C0474C"/>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B94EF6"/>
    <w:multiLevelType w:val="hybridMultilevel"/>
    <w:tmpl w:val="6976608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7A67ED"/>
    <w:multiLevelType w:val="hybridMultilevel"/>
    <w:tmpl w:val="8C74E21A"/>
    <w:lvl w:ilvl="0" w:tplc="0424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A2B10"/>
    <w:multiLevelType w:val="hybridMultilevel"/>
    <w:tmpl w:val="8A40427A"/>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22724"/>
    <w:multiLevelType w:val="hybridMultilevel"/>
    <w:tmpl w:val="3350D1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EB088A"/>
    <w:multiLevelType w:val="hybridMultilevel"/>
    <w:tmpl w:val="B2004882"/>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416EC"/>
    <w:multiLevelType w:val="hybridMultilevel"/>
    <w:tmpl w:val="2496D9B2"/>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8075A"/>
    <w:multiLevelType w:val="hybridMultilevel"/>
    <w:tmpl w:val="5D32ABF6"/>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C55E0"/>
    <w:multiLevelType w:val="hybridMultilevel"/>
    <w:tmpl w:val="992EF93C"/>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32A70"/>
    <w:multiLevelType w:val="hybridMultilevel"/>
    <w:tmpl w:val="7D5800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2ADA1F3E"/>
    <w:multiLevelType w:val="hybridMultilevel"/>
    <w:tmpl w:val="7F185CD2"/>
    <w:lvl w:ilvl="0" w:tplc="0424000B">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E11918"/>
    <w:multiLevelType w:val="hybridMultilevel"/>
    <w:tmpl w:val="CAE6974A"/>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70A47"/>
    <w:multiLevelType w:val="hybridMultilevel"/>
    <w:tmpl w:val="C8CCDB32"/>
    <w:lvl w:ilvl="0" w:tplc="93D8536E">
      <w:start w:val="1"/>
      <w:numFmt w:val="bullet"/>
      <w:lvlText w:val=""/>
      <w:lvlPicBulletId w:val="0"/>
      <w:lvlJc w:val="left"/>
      <w:pPr>
        <w:tabs>
          <w:tab w:val="num" w:pos="720"/>
        </w:tabs>
        <w:ind w:left="720" w:hanging="360"/>
      </w:pPr>
      <w:rPr>
        <w:rFonts w:ascii="Symbol" w:hAnsi="Symbol" w:hint="default"/>
      </w:rPr>
    </w:lvl>
    <w:lvl w:ilvl="1" w:tplc="238E3FB8" w:tentative="1">
      <w:start w:val="1"/>
      <w:numFmt w:val="bullet"/>
      <w:lvlText w:val=""/>
      <w:lvlPicBulletId w:val="0"/>
      <w:lvlJc w:val="left"/>
      <w:pPr>
        <w:tabs>
          <w:tab w:val="num" w:pos="1440"/>
        </w:tabs>
        <w:ind w:left="1440" w:hanging="360"/>
      </w:pPr>
      <w:rPr>
        <w:rFonts w:ascii="Symbol" w:hAnsi="Symbol" w:hint="default"/>
      </w:rPr>
    </w:lvl>
    <w:lvl w:ilvl="2" w:tplc="C8A87394" w:tentative="1">
      <w:start w:val="1"/>
      <w:numFmt w:val="bullet"/>
      <w:lvlText w:val=""/>
      <w:lvlPicBulletId w:val="0"/>
      <w:lvlJc w:val="left"/>
      <w:pPr>
        <w:tabs>
          <w:tab w:val="num" w:pos="2160"/>
        </w:tabs>
        <w:ind w:left="2160" w:hanging="360"/>
      </w:pPr>
      <w:rPr>
        <w:rFonts w:ascii="Symbol" w:hAnsi="Symbol" w:hint="default"/>
      </w:rPr>
    </w:lvl>
    <w:lvl w:ilvl="3" w:tplc="92DA2068" w:tentative="1">
      <w:start w:val="1"/>
      <w:numFmt w:val="bullet"/>
      <w:lvlText w:val=""/>
      <w:lvlPicBulletId w:val="0"/>
      <w:lvlJc w:val="left"/>
      <w:pPr>
        <w:tabs>
          <w:tab w:val="num" w:pos="2880"/>
        </w:tabs>
        <w:ind w:left="2880" w:hanging="360"/>
      </w:pPr>
      <w:rPr>
        <w:rFonts w:ascii="Symbol" w:hAnsi="Symbol" w:hint="default"/>
      </w:rPr>
    </w:lvl>
    <w:lvl w:ilvl="4" w:tplc="828CA752" w:tentative="1">
      <w:start w:val="1"/>
      <w:numFmt w:val="bullet"/>
      <w:lvlText w:val=""/>
      <w:lvlPicBulletId w:val="0"/>
      <w:lvlJc w:val="left"/>
      <w:pPr>
        <w:tabs>
          <w:tab w:val="num" w:pos="3600"/>
        </w:tabs>
        <w:ind w:left="3600" w:hanging="360"/>
      </w:pPr>
      <w:rPr>
        <w:rFonts w:ascii="Symbol" w:hAnsi="Symbol" w:hint="default"/>
      </w:rPr>
    </w:lvl>
    <w:lvl w:ilvl="5" w:tplc="65C6DF9E" w:tentative="1">
      <w:start w:val="1"/>
      <w:numFmt w:val="bullet"/>
      <w:lvlText w:val=""/>
      <w:lvlPicBulletId w:val="0"/>
      <w:lvlJc w:val="left"/>
      <w:pPr>
        <w:tabs>
          <w:tab w:val="num" w:pos="4320"/>
        </w:tabs>
        <w:ind w:left="4320" w:hanging="360"/>
      </w:pPr>
      <w:rPr>
        <w:rFonts w:ascii="Symbol" w:hAnsi="Symbol" w:hint="default"/>
      </w:rPr>
    </w:lvl>
    <w:lvl w:ilvl="6" w:tplc="54D60172" w:tentative="1">
      <w:start w:val="1"/>
      <w:numFmt w:val="bullet"/>
      <w:lvlText w:val=""/>
      <w:lvlPicBulletId w:val="0"/>
      <w:lvlJc w:val="left"/>
      <w:pPr>
        <w:tabs>
          <w:tab w:val="num" w:pos="5040"/>
        </w:tabs>
        <w:ind w:left="5040" w:hanging="360"/>
      </w:pPr>
      <w:rPr>
        <w:rFonts w:ascii="Symbol" w:hAnsi="Symbol" w:hint="default"/>
      </w:rPr>
    </w:lvl>
    <w:lvl w:ilvl="7" w:tplc="BF966360" w:tentative="1">
      <w:start w:val="1"/>
      <w:numFmt w:val="bullet"/>
      <w:lvlText w:val=""/>
      <w:lvlPicBulletId w:val="0"/>
      <w:lvlJc w:val="left"/>
      <w:pPr>
        <w:tabs>
          <w:tab w:val="num" w:pos="5760"/>
        </w:tabs>
        <w:ind w:left="5760" w:hanging="360"/>
      </w:pPr>
      <w:rPr>
        <w:rFonts w:ascii="Symbol" w:hAnsi="Symbol" w:hint="default"/>
      </w:rPr>
    </w:lvl>
    <w:lvl w:ilvl="8" w:tplc="BC62A82E" w:tentative="1">
      <w:start w:val="1"/>
      <w:numFmt w:val="bullet"/>
      <w:lvlText w:val=""/>
      <w:lvlPicBulletId w:val="0"/>
      <w:lvlJc w:val="left"/>
      <w:pPr>
        <w:tabs>
          <w:tab w:val="num" w:pos="6480"/>
        </w:tabs>
        <w:ind w:left="6480" w:hanging="360"/>
      </w:pPr>
      <w:rPr>
        <w:rFonts w:ascii="Symbol" w:hAnsi="Symbol" w:hint="default"/>
      </w:rPr>
    </w:lvl>
  </w:abstractNum>
  <w:abstractNum w:abstractNumId="19" w15:restartNumberingAfterBreak="0">
    <w:nsid w:val="361F7D4F"/>
    <w:multiLevelType w:val="hybridMultilevel"/>
    <w:tmpl w:val="1B561278"/>
    <w:lvl w:ilvl="0" w:tplc="03F2D7A6">
      <w:start w:val="1"/>
      <w:numFmt w:val="bullet"/>
      <w:lvlText w:val=""/>
      <w:lvlPicBulletId w:val="0"/>
      <w:lvlJc w:val="left"/>
      <w:pPr>
        <w:tabs>
          <w:tab w:val="num" w:pos="720"/>
        </w:tabs>
        <w:ind w:left="720" w:hanging="360"/>
      </w:pPr>
      <w:rPr>
        <w:rFonts w:ascii="Symbol" w:hAnsi="Symbol" w:hint="default"/>
      </w:rPr>
    </w:lvl>
    <w:lvl w:ilvl="1" w:tplc="892E3928" w:tentative="1">
      <w:start w:val="1"/>
      <w:numFmt w:val="bullet"/>
      <w:lvlText w:val=""/>
      <w:lvlPicBulletId w:val="0"/>
      <w:lvlJc w:val="left"/>
      <w:pPr>
        <w:tabs>
          <w:tab w:val="num" w:pos="1440"/>
        </w:tabs>
        <w:ind w:left="1440" w:hanging="360"/>
      </w:pPr>
      <w:rPr>
        <w:rFonts w:ascii="Symbol" w:hAnsi="Symbol" w:hint="default"/>
      </w:rPr>
    </w:lvl>
    <w:lvl w:ilvl="2" w:tplc="372C0D10" w:tentative="1">
      <w:start w:val="1"/>
      <w:numFmt w:val="bullet"/>
      <w:lvlText w:val=""/>
      <w:lvlPicBulletId w:val="0"/>
      <w:lvlJc w:val="left"/>
      <w:pPr>
        <w:tabs>
          <w:tab w:val="num" w:pos="2160"/>
        </w:tabs>
        <w:ind w:left="2160" w:hanging="360"/>
      </w:pPr>
      <w:rPr>
        <w:rFonts w:ascii="Symbol" w:hAnsi="Symbol" w:hint="default"/>
      </w:rPr>
    </w:lvl>
    <w:lvl w:ilvl="3" w:tplc="8B023C30" w:tentative="1">
      <w:start w:val="1"/>
      <w:numFmt w:val="bullet"/>
      <w:lvlText w:val=""/>
      <w:lvlPicBulletId w:val="0"/>
      <w:lvlJc w:val="left"/>
      <w:pPr>
        <w:tabs>
          <w:tab w:val="num" w:pos="2880"/>
        </w:tabs>
        <w:ind w:left="2880" w:hanging="360"/>
      </w:pPr>
      <w:rPr>
        <w:rFonts w:ascii="Symbol" w:hAnsi="Symbol" w:hint="default"/>
      </w:rPr>
    </w:lvl>
    <w:lvl w:ilvl="4" w:tplc="50F41184" w:tentative="1">
      <w:start w:val="1"/>
      <w:numFmt w:val="bullet"/>
      <w:lvlText w:val=""/>
      <w:lvlPicBulletId w:val="0"/>
      <w:lvlJc w:val="left"/>
      <w:pPr>
        <w:tabs>
          <w:tab w:val="num" w:pos="3600"/>
        </w:tabs>
        <w:ind w:left="3600" w:hanging="360"/>
      </w:pPr>
      <w:rPr>
        <w:rFonts w:ascii="Symbol" w:hAnsi="Symbol" w:hint="default"/>
      </w:rPr>
    </w:lvl>
    <w:lvl w:ilvl="5" w:tplc="54BC20E4" w:tentative="1">
      <w:start w:val="1"/>
      <w:numFmt w:val="bullet"/>
      <w:lvlText w:val=""/>
      <w:lvlPicBulletId w:val="0"/>
      <w:lvlJc w:val="left"/>
      <w:pPr>
        <w:tabs>
          <w:tab w:val="num" w:pos="4320"/>
        </w:tabs>
        <w:ind w:left="4320" w:hanging="360"/>
      </w:pPr>
      <w:rPr>
        <w:rFonts w:ascii="Symbol" w:hAnsi="Symbol" w:hint="default"/>
      </w:rPr>
    </w:lvl>
    <w:lvl w:ilvl="6" w:tplc="264A542C" w:tentative="1">
      <w:start w:val="1"/>
      <w:numFmt w:val="bullet"/>
      <w:lvlText w:val=""/>
      <w:lvlPicBulletId w:val="0"/>
      <w:lvlJc w:val="left"/>
      <w:pPr>
        <w:tabs>
          <w:tab w:val="num" w:pos="5040"/>
        </w:tabs>
        <w:ind w:left="5040" w:hanging="360"/>
      </w:pPr>
      <w:rPr>
        <w:rFonts w:ascii="Symbol" w:hAnsi="Symbol" w:hint="default"/>
      </w:rPr>
    </w:lvl>
    <w:lvl w:ilvl="7" w:tplc="8AFC7F28" w:tentative="1">
      <w:start w:val="1"/>
      <w:numFmt w:val="bullet"/>
      <w:lvlText w:val=""/>
      <w:lvlPicBulletId w:val="0"/>
      <w:lvlJc w:val="left"/>
      <w:pPr>
        <w:tabs>
          <w:tab w:val="num" w:pos="5760"/>
        </w:tabs>
        <w:ind w:left="5760" w:hanging="360"/>
      </w:pPr>
      <w:rPr>
        <w:rFonts w:ascii="Symbol" w:hAnsi="Symbol" w:hint="default"/>
      </w:rPr>
    </w:lvl>
    <w:lvl w:ilvl="8" w:tplc="96F49FBA" w:tentative="1">
      <w:start w:val="1"/>
      <w:numFmt w:val="bullet"/>
      <w:lvlText w:val=""/>
      <w:lvlPicBulletId w:val="0"/>
      <w:lvlJc w:val="left"/>
      <w:pPr>
        <w:tabs>
          <w:tab w:val="num" w:pos="6480"/>
        </w:tabs>
        <w:ind w:left="6480" w:hanging="360"/>
      </w:pPr>
      <w:rPr>
        <w:rFonts w:ascii="Symbol" w:hAnsi="Symbol" w:hint="default"/>
      </w:rPr>
    </w:lvl>
  </w:abstractNum>
  <w:abstractNum w:abstractNumId="20" w15:restartNumberingAfterBreak="0">
    <w:nsid w:val="39775685"/>
    <w:multiLevelType w:val="hybridMultilevel"/>
    <w:tmpl w:val="EBA83368"/>
    <w:lvl w:ilvl="0" w:tplc="6BECA9F2">
      <w:start w:val="1"/>
      <w:numFmt w:val="bullet"/>
      <w:lvlText w:val=""/>
      <w:lvlPicBulletId w:val="0"/>
      <w:lvlJc w:val="left"/>
      <w:pPr>
        <w:tabs>
          <w:tab w:val="num" w:pos="720"/>
        </w:tabs>
        <w:ind w:left="720" w:hanging="360"/>
      </w:pPr>
      <w:rPr>
        <w:rFonts w:ascii="Symbol" w:hAnsi="Symbol" w:hint="default"/>
      </w:rPr>
    </w:lvl>
    <w:lvl w:ilvl="1" w:tplc="568C8BF4" w:tentative="1">
      <w:start w:val="1"/>
      <w:numFmt w:val="bullet"/>
      <w:lvlText w:val=""/>
      <w:lvlPicBulletId w:val="0"/>
      <w:lvlJc w:val="left"/>
      <w:pPr>
        <w:tabs>
          <w:tab w:val="num" w:pos="1440"/>
        </w:tabs>
        <w:ind w:left="1440" w:hanging="360"/>
      </w:pPr>
      <w:rPr>
        <w:rFonts w:ascii="Symbol" w:hAnsi="Symbol" w:hint="default"/>
      </w:rPr>
    </w:lvl>
    <w:lvl w:ilvl="2" w:tplc="9118D20E" w:tentative="1">
      <w:start w:val="1"/>
      <w:numFmt w:val="bullet"/>
      <w:lvlText w:val=""/>
      <w:lvlPicBulletId w:val="0"/>
      <w:lvlJc w:val="left"/>
      <w:pPr>
        <w:tabs>
          <w:tab w:val="num" w:pos="2160"/>
        </w:tabs>
        <w:ind w:left="2160" w:hanging="360"/>
      </w:pPr>
      <w:rPr>
        <w:rFonts w:ascii="Symbol" w:hAnsi="Symbol" w:hint="default"/>
      </w:rPr>
    </w:lvl>
    <w:lvl w:ilvl="3" w:tplc="E1EA7C34" w:tentative="1">
      <w:start w:val="1"/>
      <w:numFmt w:val="bullet"/>
      <w:lvlText w:val=""/>
      <w:lvlPicBulletId w:val="0"/>
      <w:lvlJc w:val="left"/>
      <w:pPr>
        <w:tabs>
          <w:tab w:val="num" w:pos="2880"/>
        </w:tabs>
        <w:ind w:left="2880" w:hanging="360"/>
      </w:pPr>
      <w:rPr>
        <w:rFonts w:ascii="Symbol" w:hAnsi="Symbol" w:hint="default"/>
      </w:rPr>
    </w:lvl>
    <w:lvl w:ilvl="4" w:tplc="4FCCC6C6" w:tentative="1">
      <w:start w:val="1"/>
      <w:numFmt w:val="bullet"/>
      <w:lvlText w:val=""/>
      <w:lvlPicBulletId w:val="0"/>
      <w:lvlJc w:val="left"/>
      <w:pPr>
        <w:tabs>
          <w:tab w:val="num" w:pos="3600"/>
        </w:tabs>
        <w:ind w:left="3600" w:hanging="360"/>
      </w:pPr>
      <w:rPr>
        <w:rFonts w:ascii="Symbol" w:hAnsi="Symbol" w:hint="default"/>
      </w:rPr>
    </w:lvl>
    <w:lvl w:ilvl="5" w:tplc="17268124" w:tentative="1">
      <w:start w:val="1"/>
      <w:numFmt w:val="bullet"/>
      <w:lvlText w:val=""/>
      <w:lvlPicBulletId w:val="0"/>
      <w:lvlJc w:val="left"/>
      <w:pPr>
        <w:tabs>
          <w:tab w:val="num" w:pos="4320"/>
        </w:tabs>
        <w:ind w:left="4320" w:hanging="360"/>
      </w:pPr>
      <w:rPr>
        <w:rFonts w:ascii="Symbol" w:hAnsi="Symbol" w:hint="default"/>
      </w:rPr>
    </w:lvl>
    <w:lvl w:ilvl="6" w:tplc="D6565166" w:tentative="1">
      <w:start w:val="1"/>
      <w:numFmt w:val="bullet"/>
      <w:lvlText w:val=""/>
      <w:lvlPicBulletId w:val="0"/>
      <w:lvlJc w:val="left"/>
      <w:pPr>
        <w:tabs>
          <w:tab w:val="num" w:pos="5040"/>
        </w:tabs>
        <w:ind w:left="5040" w:hanging="360"/>
      </w:pPr>
      <w:rPr>
        <w:rFonts w:ascii="Symbol" w:hAnsi="Symbol" w:hint="default"/>
      </w:rPr>
    </w:lvl>
    <w:lvl w:ilvl="7" w:tplc="1FAEA782" w:tentative="1">
      <w:start w:val="1"/>
      <w:numFmt w:val="bullet"/>
      <w:lvlText w:val=""/>
      <w:lvlPicBulletId w:val="0"/>
      <w:lvlJc w:val="left"/>
      <w:pPr>
        <w:tabs>
          <w:tab w:val="num" w:pos="5760"/>
        </w:tabs>
        <w:ind w:left="5760" w:hanging="360"/>
      </w:pPr>
      <w:rPr>
        <w:rFonts w:ascii="Symbol" w:hAnsi="Symbol" w:hint="default"/>
      </w:rPr>
    </w:lvl>
    <w:lvl w:ilvl="8" w:tplc="ADCAB1BC" w:tentative="1">
      <w:start w:val="1"/>
      <w:numFmt w:val="bullet"/>
      <w:lvlText w:val=""/>
      <w:lvlPicBulletId w:val="0"/>
      <w:lvlJc w:val="left"/>
      <w:pPr>
        <w:tabs>
          <w:tab w:val="num" w:pos="6480"/>
        </w:tabs>
        <w:ind w:left="6480" w:hanging="360"/>
      </w:pPr>
      <w:rPr>
        <w:rFonts w:ascii="Symbol" w:hAnsi="Symbol" w:hint="default"/>
      </w:rPr>
    </w:lvl>
  </w:abstractNum>
  <w:abstractNum w:abstractNumId="21" w15:restartNumberingAfterBreak="0">
    <w:nsid w:val="3F77022E"/>
    <w:multiLevelType w:val="hybridMultilevel"/>
    <w:tmpl w:val="D95C5160"/>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F4728E"/>
    <w:multiLevelType w:val="hybridMultilevel"/>
    <w:tmpl w:val="C6509B16"/>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3" w15:restartNumberingAfterBreak="0">
    <w:nsid w:val="42050868"/>
    <w:multiLevelType w:val="hybridMultilevel"/>
    <w:tmpl w:val="3E5CD5B0"/>
    <w:lvl w:ilvl="0" w:tplc="527EFE12">
      <w:start w:val="1"/>
      <w:numFmt w:val="bullet"/>
      <w:lvlText w:val=""/>
      <w:lvlPicBulletId w:val="0"/>
      <w:lvlJc w:val="left"/>
      <w:pPr>
        <w:tabs>
          <w:tab w:val="num" w:pos="720"/>
        </w:tabs>
        <w:ind w:left="720" w:hanging="360"/>
      </w:pPr>
      <w:rPr>
        <w:rFonts w:ascii="Symbol" w:hAnsi="Symbol" w:hint="default"/>
      </w:rPr>
    </w:lvl>
    <w:lvl w:ilvl="1" w:tplc="9662BCD8" w:tentative="1">
      <w:start w:val="1"/>
      <w:numFmt w:val="bullet"/>
      <w:lvlText w:val=""/>
      <w:lvlPicBulletId w:val="0"/>
      <w:lvlJc w:val="left"/>
      <w:pPr>
        <w:tabs>
          <w:tab w:val="num" w:pos="1440"/>
        </w:tabs>
        <w:ind w:left="1440" w:hanging="360"/>
      </w:pPr>
      <w:rPr>
        <w:rFonts w:ascii="Symbol" w:hAnsi="Symbol" w:hint="default"/>
      </w:rPr>
    </w:lvl>
    <w:lvl w:ilvl="2" w:tplc="197271EA" w:tentative="1">
      <w:start w:val="1"/>
      <w:numFmt w:val="bullet"/>
      <w:lvlText w:val=""/>
      <w:lvlPicBulletId w:val="0"/>
      <w:lvlJc w:val="left"/>
      <w:pPr>
        <w:tabs>
          <w:tab w:val="num" w:pos="2160"/>
        </w:tabs>
        <w:ind w:left="2160" w:hanging="360"/>
      </w:pPr>
      <w:rPr>
        <w:rFonts w:ascii="Symbol" w:hAnsi="Symbol" w:hint="default"/>
      </w:rPr>
    </w:lvl>
    <w:lvl w:ilvl="3" w:tplc="A888F96C" w:tentative="1">
      <w:start w:val="1"/>
      <w:numFmt w:val="bullet"/>
      <w:lvlText w:val=""/>
      <w:lvlPicBulletId w:val="0"/>
      <w:lvlJc w:val="left"/>
      <w:pPr>
        <w:tabs>
          <w:tab w:val="num" w:pos="2880"/>
        </w:tabs>
        <w:ind w:left="2880" w:hanging="360"/>
      </w:pPr>
      <w:rPr>
        <w:rFonts w:ascii="Symbol" w:hAnsi="Symbol" w:hint="default"/>
      </w:rPr>
    </w:lvl>
    <w:lvl w:ilvl="4" w:tplc="42A64CB8" w:tentative="1">
      <w:start w:val="1"/>
      <w:numFmt w:val="bullet"/>
      <w:lvlText w:val=""/>
      <w:lvlPicBulletId w:val="0"/>
      <w:lvlJc w:val="left"/>
      <w:pPr>
        <w:tabs>
          <w:tab w:val="num" w:pos="3600"/>
        </w:tabs>
        <w:ind w:left="3600" w:hanging="360"/>
      </w:pPr>
      <w:rPr>
        <w:rFonts w:ascii="Symbol" w:hAnsi="Symbol" w:hint="default"/>
      </w:rPr>
    </w:lvl>
    <w:lvl w:ilvl="5" w:tplc="830839B6" w:tentative="1">
      <w:start w:val="1"/>
      <w:numFmt w:val="bullet"/>
      <w:lvlText w:val=""/>
      <w:lvlPicBulletId w:val="0"/>
      <w:lvlJc w:val="left"/>
      <w:pPr>
        <w:tabs>
          <w:tab w:val="num" w:pos="4320"/>
        </w:tabs>
        <w:ind w:left="4320" w:hanging="360"/>
      </w:pPr>
      <w:rPr>
        <w:rFonts w:ascii="Symbol" w:hAnsi="Symbol" w:hint="default"/>
      </w:rPr>
    </w:lvl>
    <w:lvl w:ilvl="6" w:tplc="61B0FED8" w:tentative="1">
      <w:start w:val="1"/>
      <w:numFmt w:val="bullet"/>
      <w:lvlText w:val=""/>
      <w:lvlPicBulletId w:val="0"/>
      <w:lvlJc w:val="left"/>
      <w:pPr>
        <w:tabs>
          <w:tab w:val="num" w:pos="5040"/>
        </w:tabs>
        <w:ind w:left="5040" w:hanging="360"/>
      </w:pPr>
      <w:rPr>
        <w:rFonts w:ascii="Symbol" w:hAnsi="Symbol" w:hint="default"/>
      </w:rPr>
    </w:lvl>
    <w:lvl w:ilvl="7" w:tplc="4814833C" w:tentative="1">
      <w:start w:val="1"/>
      <w:numFmt w:val="bullet"/>
      <w:lvlText w:val=""/>
      <w:lvlPicBulletId w:val="0"/>
      <w:lvlJc w:val="left"/>
      <w:pPr>
        <w:tabs>
          <w:tab w:val="num" w:pos="5760"/>
        </w:tabs>
        <w:ind w:left="5760" w:hanging="360"/>
      </w:pPr>
      <w:rPr>
        <w:rFonts w:ascii="Symbol" w:hAnsi="Symbol" w:hint="default"/>
      </w:rPr>
    </w:lvl>
    <w:lvl w:ilvl="8" w:tplc="20129F76" w:tentative="1">
      <w:start w:val="1"/>
      <w:numFmt w:val="bullet"/>
      <w:lvlText w:val=""/>
      <w:lvlPicBulletId w:val="0"/>
      <w:lvlJc w:val="left"/>
      <w:pPr>
        <w:tabs>
          <w:tab w:val="num" w:pos="6480"/>
        </w:tabs>
        <w:ind w:left="6480" w:hanging="360"/>
      </w:pPr>
      <w:rPr>
        <w:rFonts w:ascii="Symbol" w:hAnsi="Symbol" w:hint="default"/>
      </w:rPr>
    </w:lvl>
  </w:abstractNum>
  <w:abstractNum w:abstractNumId="24" w15:restartNumberingAfterBreak="0">
    <w:nsid w:val="42C36996"/>
    <w:multiLevelType w:val="hybridMultilevel"/>
    <w:tmpl w:val="C0E0D25A"/>
    <w:lvl w:ilvl="0" w:tplc="738A01BC">
      <w:start w:val="1"/>
      <w:numFmt w:val="bullet"/>
      <w:lvlText w:val=""/>
      <w:lvlPicBulletId w:val="0"/>
      <w:lvlJc w:val="left"/>
      <w:pPr>
        <w:tabs>
          <w:tab w:val="num" w:pos="720"/>
        </w:tabs>
        <w:ind w:left="720" w:hanging="360"/>
      </w:pPr>
      <w:rPr>
        <w:rFonts w:ascii="Symbol" w:hAnsi="Symbol" w:hint="default"/>
      </w:rPr>
    </w:lvl>
    <w:lvl w:ilvl="1" w:tplc="E6D63FC0" w:tentative="1">
      <w:start w:val="1"/>
      <w:numFmt w:val="bullet"/>
      <w:lvlText w:val=""/>
      <w:lvlPicBulletId w:val="0"/>
      <w:lvlJc w:val="left"/>
      <w:pPr>
        <w:tabs>
          <w:tab w:val="num" w:pos="1440"/>
        </w:tabs>
        <w:ind w:left="1440" w:hanging="360"/>
      </w:pPr>
      <w:rPr>
        <w:rFonts w:ascii="Symbol" w:hAnsi="Symbol" w:hint="default"/>
      </w:rPr>
    </w:lvl>
    <w:lvl w:ilvl="2" w:tplc="FDFEC806" w:tentative="1">
      <w:start w:val="1"/>
      <w:numFmt w:val="bullet"/>
      <w:lvlText w:val=""/>
      <w:lvlPicBulletId w:val="0"/>
      <w:lvlJc w:val="left"/>
      <w:pPr>
        <w:tabs>
          <w:tab w:val="num" w:pos="2160"/>
        </w:tabs>
        <w:ind w:left="2160" w:hanging="360"/>
      </w:pPr>
      <w:rPr>
        <w:rFonts w:ascii="Symbol" w:hAnsi="Symbol" w:hint="default"/>
      </w:rPr>
    </w:lvl>
    <w:lvl w:ilvl="3" w:tplc="066215EC" w:tentative="1">
      <w:start w:val="1"/>
      <w:numFmt w:val="bullet"/>
      <w:lvlText w:val=""/>
      <w:lvlPicBulletId w:val="0"/>
      <w:lvlJc w:val="left"/>
      <w:pPr>
        <w:tabs>
          <w:tab w:val="num" w:pos="2880"/>
        </w:tabs>
        <w:ind w:left="2880" w:hanging="360"/>
      </w:pPr>
      <w:rPr>
        <w:rFonts w:ascii="Symbol" w:hAnsi="Symbol" w:hint="default"/>
      </w:rPr>
    </w:lvl>
    <w:lvl w:ilvl="4" w:tplc="7B24BB38" w:tentative="1">
      <w:start w:val="1"/>
      <w:numFmt w:val="bullet"/>
      <w:lvlText w:val=""/>
      <w:lvlPicBulletId w:val="0"/>
      <w:lvlJc w:val="left"/>
      <w:pPr>
        <w:tabs>
          <w:tab w:val="num" w:pos="3600"/>
        </w:tabs>
        <w:ind w:left="3600" w:hanging="360"/>
      </w:pPr>
      <w:rPr>
        <w:rFonts w:ascii="Symbol" w:hAnsi="Symbol" w:hint="default"/>
      </w:rPr>
    </w:lvl>
    <w:lvl w:ilvl="5" w:tplc="0A2A6AD2" w:tentative="1">
      <w:start w:val="1"/>
      <w:numFmt w:val="bullet"/>
      <w:lvlText w:val=""/>
      <w:lvlPicBulletId w:val="0"/>
      <w:lvlJc w:val="left"/>
      <w:pPr>
        <w:tabs>
          <w:tab w:val="num" w:pos="4320"/>
        </w:tabs>
        <w:ind w:left="4320" w:hanging="360"/>
      </w:pPr>
      <w:rPr>
        <w:rFonts w:ascii="Symbol" w:hAnsi="Symbol" w:hint="default"/>
      </w:rPr>
    </w:lvl>
    <w:lvl w:ilvl="6" w:tplc="60D42F0C" w:tentative="1">
      <w:start w:val="1"/>
      <w:numFmt w:val="bullet"/>
      <w:lvlText w:val=""/>
      <w:lvlPicBulletId w:val="0"/>
      <w:lvlJc w:val="left"/>
      <w:pPr>
        <w:tabs>
          <w:tab w:val="num" w:pos="5040"/>
        </w:tabs>
        <w:ind w:left="5040" w:hanging="360"/>
      </w:pPr>
      <w:rPr>
        <w:rFonts w:ascii="Symbol" w:hAnsi="Symbol" w:hint="default"/>
      </w:rPr>
    </w:lvl>
    <w:lvl w:ilvl="7" w:tplc="365CC444" w:tentative="1">
      <w:start w:val="1"/>
      <w:numFmt w:val="bullet"/>
      <w:lvlText w:val=""/>
      <w:lvlPicBulletId w:val="0"/>
      <w:lvlJc w:val="left"/>
      <w:pPr>
        <w:tabs>
          <w:tab w:val="num" w:pos="5760"/>
        </w:tabs>
        <w:ind w:left="5760" w:hanging="360"/>
      </w:pPr>
      <w:rPr>
        <w:rFonts w:ascii="Symbol" w:hAnsi="Symbol" w:hint="default"/>
      </w:rPr>
    </w:lvl>
    <w:lvl w:ilvl="8" w:tplc="F6DCDEF6"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46DC2732"/>
    <w:multiLevelType w:val="hybridMultilevel"/>
    <w:tmpl w:val="C00299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256C45"/>
    <w:multiLevelType w:val="hybridMultilevel"/>
    <w:tmpl w:val="B80E93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DE0BF5"/>
    <w:multiLevelType w:val="hybridMultilevel"/>
    <w:tmpl w:val="D0083870"/>
    <w:lvl w:ilvl="0" w:tplc="0424000F">
      <w:start w:val="1"/>
      <w:numFmt w:val="decimal"/>
      <w:lvlText w:val="%1."/>
      <w:lvlJc w:val="left"/>
      <w:pPr>
        <w:ind w:left="1080" w:hanging="360"/>
      </w:pPr>
      <w:rPr>
        <w:rFonts w:cs="Times New Roman"/>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28" w15:restartNumberingAfterBreak="0">
    <w:nsid w:val="4B84565D"/>
    <w:multiLevelType w:val="hybridMultilevel"/>
    <w:tmpl w:val="EAAC67A4"/>
    <w:lvl w:ilvl="0" w:tplc="9B28FE48">
      <w:start w:val="1"/>
      <w:numFmt w:val="bullet"/>
      <w:lvlText w:val=""/>
      <w:lvlPicBulletId w:val="0"/>
      <w:lvlJc w:val="left"/>
      <w:pPr>
        <w:tabs>
          <w:tab w:val="num" w:pos="720"/>
        </w:tabs>
        <w:ind w:left="720" w:hanging="360"/>
      </w:pPr>
      <w:rPr>
        <w:rFonts w:ascii="Symbol" w:hAnsi="Symbol" w:hint="default"/>
      </w:rPr>
    </w:lvl>
    <w:lvl w:ilvl="1" w:tplc="A418ADBA" w:tentative="1">
      <w:start w:val="1"/>
      <w:numFmt w:val="bullet"/>
      <w:lvlText w:val=""/>
      <w:lvlPicBulletId w:val="0"/>
      <w:lvlJc w:val="left"/>
      <w:pPr>
        <w:tabs>
          <w:tab w:val="num" w:pos="1440"/>
        </w:tabs>
        <w:ind w:left="1440" w:hanging="360"/>
      </w:pPr>
      <w:rPr>
        <w:rFonts w:ascii="Symbol" w:hAnsi="Symbol" w:hint="default"/>
      </w:rPr>
    </w:lvl>
    <w:lvl w:ilvl="2" w:tplc="3B42B308" w:tentative="1">
      <w:start w:val="1"/>
      <w:numFmt w:val="bullet"/>
      <w:lvlText w:val=""/>
      <w:lvlPicBulletId w:val="0"/>
      <w:lvlJc w:val="left"/>
      <w:pPr>
        <w:tabs>
          <w:tab w:val="num" w:pos="2160"/>
        </w:tabs>
        <w:ind w:left="2160" w:hanging="360"/>
      </w:pPr>
      <w:rPr>
        <w:rFonts w:ascii="Symbol" w:hAnsi="Symbol" w:hint="default"/>
      </w:rPr>
    </w:lvl>
    <w:lvl w:ilvl="3" w:tplc="B2223454" w:tentative="1">
      <w:start w:val="1"/>
      <w:numFmt w:val="bullet"/>
      <w:lvlText w:val=""/>
      <w:lvlPicBulletId w:val="0"/>
      <w:lvlJc w:val="left"/>
      <w:pPr>
        <w:tabs>
          <w:tab w:val="num" w:pos="2880"/>
        </w:tabs>
        <w:ind w:left="2880" w:hanging="360"/>
      </w:pPr>
      <w:rPr>
        <w:rFonts w:ascii="Symbol" w:hAnsi="Symbol" w:hint="default"/>
      </w:rPr>
    </w:lvl>
    <w:lvl w:ilvl="4" w:tplc="C8E6A552" w:tentative="1">
      <w:start w:val="1"/>
      <w:numFmt w:val="bullet"/>
      <w:lvlText w:val=""/>
      <w:lvlPicBulletId w:val="0"/>
      <w:lvlJc w:val="left"/>
      <w:pPr>
        <w:tabs>
          <w:tab w:val="num" w:pos="3600"/>
        </w:tabs>
        <w:ind w:left="3600" w:hanging="360"/>
      </w:pPr>
      <w:rPr>
        <w:rFonts w:ascii="Symbol" w:hAnsi="Symbol" w:hint="default"/>
      </w:rPr>
    </w:lvl>
    <w:lvl w:ilvl="5" w:tplc="C19C2C6E" w:tentative="1">
      <w:start w:val="1"/>
      <w:numFmt w:val="bullet"/>
      <w:lvlText w:val=""/>
      <w:lvlPicBulletId w:val="0"/>
      <w:lvlJc w:val="left"/>
      <w:pPr>
        <w:tabs>
          <w:tab w:val="num" w:pos="4320"/>
        </w:tabs>
        <w:ind w:left="4320" w:hanging="360"/>
      </w:pPr>
      <w:rPr>
        <w:rFonts w:ascii="Symbol" w:hAnsi="Symbol" w:hint="default"/>
      </w:rPr>
    </w:lvl>
    <w:lvl w:ilvl="6" w:tplc="C44E814C" w:tentative="1">
      <w:start w:val="1"/>
      <w:numFmt w:val="bullet"/>
      <w:lvlText w:val=""/>
      <w:lvlPicBulletId w:val="0"/>
      <w:lvlJc w:val="left"/>
      <w:pPr>
        <w:tabs>
          <w:tab w:val="num" w:pos="5040"/>
        </w:tabs>
        <w:ind w:left="5040" w:hanging="360"/>
      </w:pPr>
      <w:rPr>
        <w:rFonts w:ascii="Symbol" w:hAnsi="Symbol" w:hint="default"/>
      </w:rPr>
    </w:lvl>
    <w:lvl w:ilvl="7" w:tplc="9E3C0E74" w:tentative="1">
      <w:start w:val="1"/>
      <w:numFmt w:val="bullet"/>
      <w:lvlText w:val=""/>
      <w:lvlPicBulletId w:val="0"/>
      <w:lvlJc w:val="left"/>
      <w:pPr>
        <w:tabs>
          <w:tab w:val="num" w:pos="5760"/>
        </w:tabs>
        <w:ind w:left="5760" w:hanging="360"/>
      </w:pPr>
      <w:rPr>
        <w:rFonts w:ascii="Symbol" w:hAnsi="Symbol" w:hint="default"/>
      </w:rPr>
    </w:lvl>
    <w:lvl w:ilvl="8" w:tplc="FF36709E" w:tentative="1">
      <w:start w:val="1"/>
      <w:numFmt w:val="bullet"/>
      <w:lvlText w:val=""/>
      <w:lvlPicBulletId w:val="0"/>
      <w:lvlJc w:val="left"/>
      <w:pPr>
        <w:tabs>
          <w:tab w:val="num" w:pos="6480"/>
        </w:tabs>
        <w:ind w:left="6480" w:hanging="360"/>
      </w:pPr>
      <w:rPr>
        <w:rFonts w:ascii="Symbol" w:hAnsi="Symbol" w:hint="default"/>
      </w:rPr>
    </w:lvl>
  </w:abstractNum>
  <w:abstractNum w:abstractNumId="29" w15:restartNumberingAfterBreak="0">
    <w:nsid w:val="504F2A18"/>
    <w:multiLevelType w:val="hybridMultilevel"/>
    <w:tmpl w:val="1AAED5FC"/>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1B6738"/>
    <w:multiLevelType w:val="hybridMultilevel"/>
    <w:tmpl w:val="460A5CC4"/>
    <w:lvl w:ilvl="0" w:tplc="652A9062">
      <w:start w:val="1"/>
      <w:numFmt w:val="bullet"/>
      <w:lvlText w:val=""/>
      <w:lvlPicBulletId w:val="0"/>
      <w:lvlJc w:val="left"/>
      <w:pPr>
        <w:tabs>
          <w:tab w:val="num" w:pos="720"/>
        </w:tabs>
        <w:ind w:left="720" w:hanging="360"/>
      </w:pPr>
      <w:rPr>
        <w:rFonts w:ascii="Symbol" w:hAnsi="Symbol" w:hint="default"/>
      </w:rPr>
    </w:lvl>
    <w:lvl w:ilvl="1" w:tplc="61DC9C30" w:tentative="1">
      <w:start w:val="1"/>
      <w:numFmt w:val="bullet"/>
      <w:lvlText w:val=""/>
      <w:lvlPicBulletId w:val="0"/>
      <w:lvlJc w:val="left"/>
      <w:pPr>
        <w:tabs>
          <w:tab w:val="num" w:pos="1440"/>
        </w:tabs>
        <w:ind w:left="1440" w:hanging="360"/>
      </w:pPr>
      <w:rPr>
        <w:rFonts w:ascii="Symbol" w:hAnsi="Symbol" w:hint="default"/>
      </w:rPr>
    </w:lvl>
    <w:lvl w:ilvl="2" w:tplc="47CE22F4" w:tentative="1">
      <w:start w:val="1"/>
      <w:numFmt w:val="bullet"/>
      <w:lvlText w:val=""/>
      <w:lvlPicBulletId w:val="0"/>
      <w:lvlJc w:val="left"/>
      <w:pPr>
        <w:tabs>
          <w:tab w:val="num" w:pos="2160"/>
        </w:tabs>
        <w:ind w:left="2160" w:hanging="360"/>
      </w:pPr>
      <w:rPr>
        <w:rFonts w:ascii="Symbol" w:hAnsi="Symbol" w:hint="default"/>
      </w:rPr>
    </w:lvl>
    <w:lvl w:ilvl="3" w:tplc="4300E3BC" w:tentative="1">
      <w:start w:val="1"/>
      <w:numFmt w:val="bullet"/>
      <w:lvlText w:val=""/>
      <w:lvlPicBulletId w:val="0"/>
      <w:lvlJc w:val="left"/>
      <w:pPr>
        <w:tabs>
          <w:tab w:val="num" w:pos="2880"/>
        </w:tabs>
        <w:ind w:left="2880" w:hanging="360"/>
      </w:pPr>
      <w:rPr>
        <w:rFonts w:ascii="Symbol" w:hAnsi="Symbol" w:hint="default"/>
      </w:rPr>
    </w:lvl>
    <w:lvl w:ilvl="4" w:tplc="33801D62" w:tentative="1">
      <w:start w:val="1"/>
      <w:numFmt w:val="bullet"/>
      <w:lvlText w:val=""/>
      <w:lvlPicBulletId w:val="0"/>
      <w:lvlJc w:val="left"/>
      <w:pPr>
        <w:tabs>
          <w:tab w:val="num" w:pos="3600"/>
        </w:tabs>
        <w:ind w:left="3600" w:hanging="360"/>
      </w:pPr>
      <w:rPr>
        <w:rFonts w:ascii="Symbol" w:hAnsi="Symbol" w:hint="default"/>
      </w:rPr>
    </w:lvl>
    <w:lvl w:ilvl="5" w:tplc="88BADC6E" w:tentative="1">
      <w:start w:val="1"/>
      <w:numFmt w:val="bullet"/>
      <w:lvlText w:val=""/>
      <w:lvlPicBulletId w:val="0"/>
      <w:lvlJc w:val="left"/>
      <w:pPr>
        <w:tabs>
          <w:tab w:val="num" w:pos="4320"/>
        </w:tabs>
        <w:ind w:left="4320" w:hanging="360"/>
      </w:pPr>
      <w:rPr>
        <w:rFonts w:ascii="Symbol" w:hAnsi="Symbol" w:hint="default"/>
      </w:rPr>
    </w:lvl>
    <w:lvl w:ilvl="6" w:tplc="EFD2DBA2" w:tentative="1">
      <w:start w:val="1"/>
      <w:numFmt w:val="bullet"/>
      <w:lvlText w:val=""/>
      <w:lvlPicBulletId w:val="0"/>
      <w:lvlJc w:val="left"/>
      <w:pPr>
        <w:tabs>
          <w:tab w:val="num" w:pos="5040"/>
        </w:tabs>
        <w:ind w:left="5040" w:hanging="360"/>
      </w:pPr>
      <w:rPr>
        <w:rFonts w:ascii="Symbol" w:hAnsi="Symbol" w:hint="default"/>
      </w:rPr>
    </w:lvl>
    <w:lvl w:ilvl="7" w:tplc="8BDC0DFC" w:tentative="1">
      <w:start w:val="1"/>
      <w:numFmt w:val="bullet"/>
      <w:lvlText w:val=""/>
      <w:lvlPicBulletId w:val="0"/>
      <w:lvlJc w:val="left"/>
      <w:pPr>
        <w:tabs>
          <w:tab w:val="num" w:pos="5760"/>
        </w:tabs>
        <w:ind w:left="5760" w:hanging="360"/>
      </w:pPr>
      <w:rPr>
        <w:rFonts w:ascii="Symbol" w:hAnsi="Symbol" w:hint="default"/>
      </w:rPr>
    </w:lvl>
    <w:lvl w:ilvl="8" w:tplc="D424EE4E" w:tentative="1">
      <w:start w:val="1"/>
      <w:numFmt w:val="bullet"/>
      <w:lvlText w:val=""/>
      <w:lvlPicBulletId w:val="0"/>
      <w:lvlJc w:val="left"/>
      <w:pPr>
        <w:tabs>
          <w:tab w:val="num" w:pos="6480"/>
        </w:tabs>
        <w:ind w:left="6480" w:hanging="360"/>
      </w:pPr>
      <w:rPr>
        <w:rFonts w:ascii="Symbol" w:hAnsi="Symbol" w:hint="default"/>
      </w:rPr>
    </w:lvl>
  </w:abstractNum>
  <w:abstractNum w:abstractNumId="31" w15:restartNumberingAfterBreak="0">
    <w:nsid w:val="5AC27B30"/>
    <w:multiLevelType w:val="hybridMultilevel"/>
    <w:tmpl w:val="5246A6AA"/>
    <w:lvl w:ilvl="0" w:tplc="50CE6890">
      <w:start w:val="1"/>
      <w:numFmt w:val="bullet"/>
      <w:lvlText w:val=""/>
      <w:lvlPicBulletId w:val="0"/>
      <w:lvlJc w:val="left"/>
      <w:pPr>
        <w:tabs>
          <w:tab w:val="num" w:pos="720"/>
        </w:tabs>
        <w:ind w:left="720" w:hanging="360"/>
      </w:pPr>
      <w:rPr>
        <w:rFonts w:ascii="Symbol" w:hAnsi="Symbol" w:hint="default"/>
      </w:rPr>
    </w:lvl>
    <w:lvl w:ilvl="1" w:tplc="F800B698" w:tentative="1">
      <w:start w:val="1"/>
      <w:numFmt w:val="bullet"/>
      <w:lvlText w:val=""/>
      <w:lvlPicBulletId w:val="0"/>
      <w:lvlJc w:val="left"/>
      <w:pPr>
        <w:tabs>
          <w:tab w:val="num" w:pos="1440"/>
        </w:tabs>
        <w:ind w:left="1440" w:hanging="360"/>
      </w:pPr>
      <w:rPr>
        <w:rFonts w:ascii="Symbol" w:hAnsi="Symbol" w:hint="default"/>
      </w:rPr>
    </w:lvl>
    <w:lvl w:ilvl="2" w:tplc="6994BBE6" w:tentative="1">
      <w:start w:val="1"/>
      <w:numFmt w:val="bullet"/>
      <w:lvlText w:val=""/>
      <w:lvlPicBulletId w:val="0"/>
      <w:lvlJc w:val="left"/>
      <w:pPr>
        <w:tabs>
          <w:tab w:val="num" w:pos="2160"/>
        </w:tabs>
        <w:ind w:left="2160" w:hanging="360"/>
      </w:pPr>
      <w:rPr>
        <w:rFonts w:ascii="Symbol" w:hAnsi="Symbol" w:hint="default"/>
      </w:rPr>
    </w:lvl>
    <w:lvl w:ilvl="3" w:tplc="1CC05A16" w:tentative="1">
      <w:start w:val="1"/>
      <w:numFmt w:val="bullet"/>
      <w:lvlText w:val=""/>
      <w:lvlPicBulletId w:val="0"/>
      <w:lvlJc w:val="left"/>
      <w:pPr>
        <w:tabs>
          <w:tab w:val="num" w:pos="2880"/>
        </w:tabs>
        <w:ind w:left="2880" w:hanging="360"/>
      </w:pPr>
      <w:rPr>
        <w:rFonts w:ascii="Symbol" w:hAnsi="Symbol" w:hint="default"/>
      </w:rPr>
    </w:lvl>
    <w:lvl w:ilvl="4" w:tplc="98DCB832" w:tentative="1">
      <w:start w:val="1"/>
      <w:numFmt w:val="bullet"/>
      <w:lvlText w:val=""/>
      <w:lvlPicBulletId w:val="0"/>
      <w:lvlJc w:val="left"/>
      <w:pPr>
        <w:tabs>
          <w:tab w:val="num" w:pos="3600"/>
        </w:tabs>
        <w:ind w:left="3600" w:hanging="360"/>
      </w:pPr>
      <w:rPr>
        <w:rFonts w:ascii="Symbol" w:hAnsi="Symbol" w:hint="default"/>
      </w:rPr>
    </w:lvl>
    <w:lvl w:ilvl="5" w:tplc="CF84B3F2" w:tentative="1">
      <w:start w:val="1"/>
      <w:numFmt w:val="bullet"/>
      <w:lvlText w:val=""/>
      <w:lvlPicBulletId w:val="0"/>
      <w:lvlJc w:val="left"/>
      <w:pPr>
        <w:tabs>
          <w:tab w:val="num" w:pos="4320"/>
        </w:tabs>
        <w:ind w:left="4320" w:hanging="360"/>
      </w:pPr>
      <w:rPr>
        <w:rFonts w:ascii="Symbol" w:hAnsi="Symbol" w:hint="default"/>
      </w:rPr>
    </w:lvl>
    <w:lvl w:ilvl="6" w:tplc="D19E11A4" w:tentative="1">
      <w:start w:val="1"/>
      <w:numFmt w:val="bullet"/>
      <w:lvlText w:val=""/>
      <w:lvlPicBulletId w:val="0"/>
      <w:lvlJc w:val="left"/>
      <w:pPr>
        <w:tabs>
          <w:tab w:val="num" w:pos="5040"/>
        </w:tabs>
        <w:ind w:left="5040" w:hanging="360"/>
      </w:pPr>
      <w:rPr>
        <w:rFonts w:ascii="Symbol" w:hAnsi="Symbol" w:hint="default"/>
      </w:rPr>
    </w:lvl>
    <w:lvl w:ilvl="7" w:tplc="212A9F96" w:tentative="1">
      <w:start w:val="1"/>
      <w:numFmt w:val="bullet"/>
      <w:lvlText w:val=""/>
      <w:lvlPicBulletId w:val="0"/>
      <w:lvlJc w:val="left"/>
      <w:pPr>
        <w:tabs>
          <w:tab w:val="num" w:pos="5760"/>
        </w:tabs>
        <w:ind w:left="5760" w:hanging="360"/>
      </w:pPr>
      <w:rPr>
        <w:rFonts w:ascii="Symbol" w:hAnsi="Symbol" w:hint="default"/>
      </w:rPr>
    </w:lvl>
    <w:lvl w:ilvl="8" w:tplc="CC08C578" w:tentative="1">
      <w:start w:val="1"/>
      <w:numFmt w:val="bullet"/>
      <w:lvlText w:val=""/>
      <w:lvlPicBulletId w:val="0"/>
      <w:lvlJc w:val="left"/>
      <w:pPr>
        <w:tabs>
          <w:tab w:val="num" w:pos="6480"/>
        </w:tabs>
        <w:ind w:left="6480" w:hanging="360"/>
      </w:pPr>
      <w:rPr>
        <w:rFonts w:ascii="Symbol" w:hAnsi="Symbol" w:hint="default"/>
      </w:rPr>
    </w:lvl>
  </w:abstractNum>
  <w:abstractNum w:abstractNumId="32" w15:restartNumberingAfterBreak="0">
    <w:nsid w:val="60322AB4"/>
    <w:multiLevelType w:val="hybridMultilevel"/>
    <w:tmpl w:val="03E6D96C"/>
    <w:lvl w:ilvl="0" w:tplc="7E367E60">
      <w:start w:val="1"/>
      <w:numFmt w:val="bullet"/>
      <w:lvlText w:val=""/>
      <w:lvlPicBulletId w:val="0"/>
      <w:lvlJc w:val="left"/>
      <w:pPr>
        <w:tabs>
          <w:tab w:val="num" w:pos="720"/>
        </w:tabs>
        <w:ind w:left="720" w:hanging="360"/>
      </w:pPr>
      <w:rPr>
        <w:rFonts w:ascii="Symbol" w:hAnsi="Symbol" w:hint="default"/>
      </w:rPr>
    </w:lvl>
    <w:lvl w:ilvl="1" w:tplc="D09EC19E" w:tentative="1">
      <w:start w:val="1"/>
      <w:numFmt w:val="bullet"/>
      <w:lvlText w:val=""/>
      <w:lvlPicBulletId w:val="0"/>
      <w:lvlJc w:val="left"/>
      <w:pPr>
        <w:tabs>
          <w:tab w:val="num" w:pos="1440"/>
        </w:tabs>
        <w:ind w:left="1440" w:hanging="360"/>
      </w:pPr>
      <w:rPr>
        <w:rFonts w:ascii="Symbol" w:hAnsi="Symbol" w:hint="default"/>
      </w:rPr>
    </w:lvl>
    <w:lvl w:ilvl="2" w:tplc="6C1AA194" w:tentative="1">
      <w:start w:val="1"/>
      <w:numFmt w:val="bullet"/>
      <w:lvlText w:val=""/>
      <w:lvlPicBulletId w:val="0"/>
      <w:lvlJc w:val="left"/>
      <w:pPr>
        <w:tabs>
          <w:tab w:val="num" w:pos="2160"/>
        </w:tabs>
        <w:ind w:left="2160" w:hanging="360"/>
      </w:pPr>
      <w:rPr>
        <w:rFonts w:ascii="Symbol" w:hAnsi="Symbol" w:hint="default"/>
      </w:rPr>
    </w:lvl>
    <w:lvl w:ilvl="3" w:tplc="4F42E7C4" w:tentative="1">
      <w:start w:val="1"/>
      <w:numFmt w:val="bullet"/>
      <w:lvlText w:val=""/>
      <w:lvlPicBulletId w:val="0"/>
      <w:lvlJc w:val="left"/>
      <w:pPr>
        <w:tabs>
          <w:tab w:val="num" w:pos="2880"/>
        </w:tabs>
        <w:ind w:left="2880" w:hanging="360"/>
      </w:pPr>
      <w:rPr>
        <w:rFonts w:ascii="Symbol" w:hAnsi="Symbol" w:hint="default"/>
      </w:rPr>
    </w:lvl>
    <w:lvl w:ilvl="4" w:tplc="D2AA5A86" w:tentative="1">
      <w:start w:val="1"/>
      <w:numFmt w:val="bullet"/>
      <w:lvlText w:val=""/>
      <w:lvlPicBulletId w:val="0"/>
      <w:lvlJc w:val="left"/>
      <w:pPr>
        <w:tabs>
          <w:tab w:val="num" w:pos="3600"/>
        </w:tabs>
        <w:ind w:left="3600" w:hanging="360"/>
      </w:pPr>
      <w:rPr>
        <w:rFonts w:ascii="Symbol" w:hAnsi="Symbol" w:hint="default"/>
      </w:rPr>
    </w:lvl>
    <w:lvl w:ilvl="5" w:tplc="52CCDA26" w:tentative="1">
      <w:start w:val="1"/>
      <w:numFmt w:val="bullet"/>
      <w:lvlText w:val=""/>
      <w:lvlPicBulletId w:val="0"/>
      <w:lvlJc w:val="left"/>
      <w:pPr>
        <w:tabs>
          <w:tab w:val="num" w:pos="4320"/>
        </w:tabs>
        <w:ind w:left="4320" w:hanging="360"/>
      </w:pPr>
      <w:rPr>
        <w:rFonts w:ascii="Symbol" w:hAnsi="Symbol" w:hint="default"/>
      </w:rPr>
    </w:lvl>
    <w:lvl w:ilvl="6" w:tplc="86282C7E" w:tentative="1">
      <w:start w:val="1"/>
      <w:numFmt w:val="bullet"/>
      <w:lvlText w:val=""/>
      <w:lvlPicBulletId w:val="0"/>
      <w:lvlJc w:val="left"/>
      <w:pPr>
        <w:tabs>
          <w:tab w:val="num" w:pos="5040"/>
        </w:tabs>
        <w:ind w:left="5040" w:hanging="360"/>
      </w:pPr>
      <w:rPr>
        <w:rFonts w:ascii="Symbol" w:hAnsi="Symbol" w:hint="default"/>
      </w:rPr>
    </w:lvl>
    <w:lvl w:ilvl="7" w:tplc="5B9E3A8E" w:tentative="1">
      <w:start w:val="1"/>
      <w:numFmt w:val="bullet"/>
      <w:lvlText w:val=""/>
      <w:lvlPicBulletId w:val="0"/>
      <w:lvlJc w:val="left"/>
      <w:pPr>
        <w:tabs>
          <w:tab w:val="num" w:pos="5760"/>
        </w:tabs>
        <w:ind w:left="5760" w:hanging="360"/>
      </w:pPr>
      <w:rPr>
        <w:rFonts w:ascii="Symbol" w:hAnsi="Symbol" w:hint="default"/>
      </w:rPr>
    </w:lvl>
    <w:lvl w:ilvl="8" w:tplc="A6D854A6" w:tentative="1">
      <w:start w:val="1"/>
      <w:numFmt w:val="bullet"/>
      <w:lvlText w:val=""/>
      <w:lvlPicBulletId w:val="0"/>
      <w:lvlJc w:val="left"/>
      <w:pPr>
        <w:tabs>
          <w:tab w:val="num" w:pos="6480"/>
        </w:tabs>
        <w:ind w:left="6480" w:hanging="360"/>
      </w:pPr>
      <w:rPr>
        <w:rFonts w:ascii="Symbol" w:hAnsi="Symbol" w:hint="default"/>
      </w:rPr>
    </w:lvl>
  </w:abstractNum>
  <w:abstractNum w:abstractNumId="33" w15:restartNumberingAfterBreak="0">
    <w:nsid w:val="633A7DB6"/>
    <w:multiLevelType w:val="hybridMultilevel"/>
    <w:tmpl w:val="20EED352"/>
    <w:lvl w:ilvl="0" w:tplc="04240001">
      <w:start w:val="1"/>
      <w:numFmt w:val="bullet"/>
      <w:lvlText w:val=""/>
      <w:lvlJc w:val="left"/>
      <w:pPr>
        <w:ind w:left="774" w:hanging="360"/>
      </w:pPr>
      <w:rPr>
        <w:rFonts w:ascii="Symbol" w:hAnsi="Symbol"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34" w15:restartNumberingAfterBreak="0">
    <w:nsid w:val="63B56756"/>
    <w:multiLevelType w:val="hybridMultilevel"/>
    <w:tmpl w:val="317859E0"/>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134DB"/>
    <w:multiLevelType w:val="hybridMultilevel"/>
    <w:tmpl w:val="DFC880C2"/>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F219D1"/>
    <w:multiLevelType w:val="hybridMultilevel"/>
    <w:tmpl w:val="9A567C90"/>
    <w:lvl w:ilvl="0" w:tplc="35927C6E">
      <w:start w:val="1"/>
      <w:numFmt w:val="decimal"/>
      <w:lvlText w:val="%1."/>
      <w:lvlJc w:val="left"/>
      <w:pPr>
        <w:ind w:left="1440" w:hanging="360"/>
      </w:pPr>
      <w:rPr>
        <w:rFonts w:ascii="Calibri" w:eastAsia="Calibri" w:hAnsi="Calibri" w:cs="Times New Roman"/>
      </w:rPr>
    </w:lvl>
    <w:lvl w:ilvl="1" w:tplc="04240019" w:tentative="1">
      <w:start w:val="1"/>
      <w:numFmt w:val="lowerLetter"/>
      <w:lvlText w:val="%2."/>
      <w:lvlJc w:val="left"/>
      <w:pPr>
        <w:ind w:left="2160" w:hanging="360"/>
      </w:pPr>
      <w:rPr>
        <w:rFonts w:cs="Times New Roman"/>
      </w:rPr>
    </w:lvl>
    <w:lvl w:ilvl="2" w:tplc="0424001B" w:tentative="1">
      <w:start w:val="1"/>
      <w:numFmt w:val="lowerRoman"/>
      <w:lvlText w:val="%3."/>
      <w:lvlJc w:val="right"/>
      <w:pPr>
        <w:ind w:left="2880" w:hanging="180"/>
      </w:pPr>
      <w:rPr>
        <w:rFonts w:cs="Times New Roman"/>
      </w:rPr>
    </w:lvl>
    <w:lvl w:ilvl="3" w:tplc="0424000F" w:tentative="1">
      <w:start w:val="1"/>
      <w:numFmt w:val="decimal"/>
      <w:lvlText w:val="%4."/>
      <w:lvlJc w:val="left"/>
      <w:pPr>
        <w:ind w:left="3600" w:hanging="360"/>
      </w:pPr>
      <w:rPr>
        <w:rFonts w:cs="Times New Roman"/>
      </w:rPr>
    </w:lvl>
    <w:lvl w:ilvl="4" w:tplc="04240019" w:tentative="1">
      <w:start w:val="1"/>
      <w:numFmt w:val="lowerLetter"/>
      <w:lvlText w:val="%5."/>
      <w:lvlJc w:val="left"/>
      <w:pPr>
        <w:ind w:left="4320" w:hanging="360"/>
      </w:pPr>
      <w:rPr>
        <w:rFonts w:cs="Times New Roman"/>
      </w:rPr>
    </w:lvl>
    <w:lvl w:ilvl="5" w:tplc="0424001B" w:tentative="1">
      <w:start w:val="1"/>
      <w:numFmt w:val="lowerRoman"/>
      <w:lvlText w:val="%6."/>
      <w:lvlJc w:val="right"/>
      <w:pPr>
        <w:ind w:left="5040" w:hanging="180"/>
      </w:pPr>
      <w:rPr>
        <w:rFonts w:cs="Times New Roman"/>
      </w:rPr>
    </w:lvl>
    <w:lvl w:ilvl="6" w:tplc="0424000F" w:tentative="1">
      <w:start w:val="1"/>
      <w:numFmt w:val="decimal"/>
      <w:lvlText w:val="%7."/>
      <w:lvlJc w:val="left"/>
      <w:pPr>
        <w:ind w:left="5760" w:hanging="360"/>
      </w:pPr>
      <w:rPr>
        <w:rFonts w:cs="Times New Roman"/>
      </w:rPr>
    </w:lvl>
    <w:lvl w:ilvl="7" w:tplc="04240019" w:tentative="1">
      <w:start w:val="1"/>
      <w:numFmt w:val="lowerLetter"/>
      <w:lvlText w:val="%8."/>
      <w:lvlJc w:val="left"/>
      <w:pPr>
        <w:ind w:left="6480" w:hanging="360"/>
      </w:pPr>
      <w:rPr>
        <w:rFonts w:cs="Times New Roman"/>
      </w:rPr>
    </w:lvl>
    <w:lvl w:ilvl="8" w:tplc="0424001B" w:tentative="1">
      <w:start w:val="1"/>
      <w:numFmt w:val="lowerRoman"/>
      <w:lvlText w:val="%9."/>
      <w:lvlJc w:val="right"/>
      <w:pPr>
        <w:ind w:left="7200" w:hanging="180"/>
      </w:pPr>
      <w:rPr>
        <w:rFonts w:cs="Times New Roman"/>
      </w:rPr>
    </w:lvl>
  </w:abstractNum>
  <w:abstractNum w:abstractNumId="37" w15:restartNumberingAfterBreak="0">
    <w:nsid w:val="6971545D"/>
    <w:multiLevelType w:val="hybridMultilevel"/>
    <w:tmpl w:val="968E66F2"/>
    <w:lvl w:ilvl="0" w:tplc="0424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A04E63"/>
    <w:multiLevelType w:val="hybridMultilevel"/>
    <w:tmpl w:val="CED8A8DC"/>
    <w:lvl w:ilvl="0" w:tplc="9DEC12F8">
      <w:start w:val="1"/>
      <w:numFmt w:val="bullet"/>
      <w:lvlText w:val=""/>
      <w:lvlPicBulletId w:val="0"/>
      <w:lvlJc w:val="left"/>
      <w:pPr>
        <w:tabs>
          <w:tab w:val="num" w:pos="720"/>
        </w:tabs>
        <w:ind w:left="720" w:hanging="360"/>
      </w:pPr>
      <w:rPr>
        <w:rFonts w:ascii="Symbol" w:hAnsi="Symbol" w:hint="default"/>
      </w:rPr>
    </w:lvl>
    <w:lvl w:ilvl="1" w:tplc="1F685CCC" w:tentative="1">
      <w:start w:val="1"/>
      <w:numFmt w:val="bullet"/>
      <w:lvlText w:val=""/>
      <w:lvlPicBulletId w:val="0"/>
      <w:lvlJc w:val="left"/>
      <w:pPr>
        <w:tabs>
          <w:tab w:val="num" w:pos="1440"/>
        </w:tabs>
        <w:ind w:left="1440" w:hanging="360"/>
      </w:pPr>
      <w:rPr>
        <w:rFonts w:ascii="Symbol" w:hAnsi="Symbol" w:hint="default"/>
      </w:rPr>
    </w:lvl>
    <w:lvl w:ilvl="2" w:tplc="62B2E39E" w:tentative="1">
      <w:start w:val="1"/>
      <w:numFmt w:val="bullet"/>
      <w:lvlText w:val=""/>
      <w:lvlPicBulletId w:val="0"/>
      <w:lvlJc w:val="left"/>
      <w:pPr>
        <w:tabs>
          <w:tab w:val="num" w:pos="2160"/>
        </w:tabs>
        <w:ind w:left="2160" w:hanging="360"/>
      </w:pPr>
      <w:rPr>
        <w:rFonts w:ascii="Symbol" w:hAnsi="Symbol" w:hint="default"/>
      </w:rPr>
    </w:lvl>
    <w:lvl w:ilvl="3" w:tplc="EA7C41CA" w:tentative="1">
      <w:start w:val="1"/>
      <w:numFmt w:val="bullet"/>
      <w:lvlText w:val=""/>
      <w:lvlPicBulletId w:val="0"/>
      <w:lvlJc w:val="left"/>
      <w:pPr>
        <w:tabs>
          <w:tab w:val="num" w:pos="2880"/>
        </w:tabs>
        <w:ind w:left="2880" w:hanging="360"/>
      </w:pPr>
      <w:rPr>
        <w:rFonts w:ascii="Symbol" w:hAnsi="Symbol" w:hint="default"/>
      </w:rPr>
    </w:lvl>
    <w:lvl w:ilvl="4" w:tplc="5D3053A4" w:tentative="1">
      <w:start w:val="1"/>
      <w:numFmt w:val="bullet"/>
      <w:lvlText w:val=""/>
      <w:lvlPicBulletId w:val="0"/>
      <w:lvlJc w:val="left"/>
      <w:pPr>
        <w:tabs>
          <w:tab w:val="num" w:pos="3600"/>
        </w:tabs>
        <w:ind w:left="3600" w:hanging="360"/>
      </w:pPr>
      <w:rPr>
        <w:rFonts w:ascii="Symbol" w:hAnsi="Symbol" w:hint="default"/>
      </w:rPr>
    </w:lvl>
    <w:lvl w:ilvl="5" w:tplc="10EEDFC4" w:tentative="1">
      <w:start w:val="1"/>
      <w:numFmt w:val="bullet"/>
      <w:lvlText w:val=""/>
      <w:lvlPicBulletId w:val="0"/>
      <w:lvlJc w:val="left"/>
      <w:pPr>
        <w:tabs>
          <w:tab w:val="num" w:pos="4320"/>
        </w:tabs>
        <w:ind w:left="4320" w:hanging="360"/>
      </w:pPr>
      <w:rPr>
        <w:rFonts w:ascii="Symbol" w:hAnsi="Symbol" w:hint="default"/>
      </w:rPr>
    </w:lvl>
    <w:lvl w:ilvl="6" w:tplc="031ED54E" w:tentative="1">
      <w:start w:val="1"/>
      <w:numFmt w:val="bullet"/>
      <w:lvlText w:val=""/>
      <w:lvlPicBulletId w:val="0"/>
      <w:lvlJc w:val="left"/>
      <w:pPr>
        <w:tabs>
          <w:tab w:val="num" w:pos="5040"/>
        </w:tabs>
        <w:ind w:left="5040" w:hanging="360"/>
      </w:pPr>
      <w:rPr>
        <w:rFonts w:ascii="Symbol" w:hAnsi="Symbol" w:hint="default"/>
      </w:rPr>
    </w:lvl>
    <w:lvl w:ilvl="7" w:tplc="9B800506" w:tentative="1">
      <w:start w:val="1"/>
      <w:numFmt w:val="bullet"/>
      <w:lvlText w:val=""/>
      <w:lvlPicBulletId w:val="0"/>
      <w:lvlJc w:val="left"/>
      <w:pPr>
        <w:tabs>
          <w:tab w:val="num" w:pos="5760"/>
        </w:tabs>
        <w:ind w:left="5760" w:hanging="360"/>
      </w:pPr>
      <w:rPr>
        <w:rFonts w:ascii="Symbol" w:hAnsi="Symbol" w:hint="default"/>
      </w:rPr>
    </w:lvl>
    <w:lvl w:ilvl="8" w:tplc="2628335C" w:tentative="1">
      <w:start w:val="1"/>
      <w:numFmt w:val="bullet"/>
      <w:lvlText w:val=""/>
      <w:lvlPicBulletId w:val="0"/>
      <w:lvlJc w:val="left"/>
      <w:pPr>
        <w:tabs>
          <w:tab w:val="num" w:pos="6480"/>
        </w:tabs>
        <w:ind w:left="6480" w:hanging="360"/>
      </w:pPr>
      <w:rPr>
        <w:rFonts w:ascii="Symbol" w:hAnsi="Symbol" w:hint="default"/>
      </w:rPr>
    </w:lvl>
  </w:abstractNum>
  <w:abstractNum w:abstractNumId="39" w15:restartNumberingAfterBreak="0">
    <w:nsid w:val="73556454"/>
    <w:multiLevelType w:val="hybridMultilevel"/>
    <w:tmpl w:val="54303590"/>
    <w:lvl w:ilvl="0" w:tplc="4C5AA034">
      <w:start w:val="5"/>
      <w:numFmt w:val="bullet"/>
      <w:lvlText w:val="-"/>
      <w:lvlJc w:val="left"/>
      <w:pPr>
        <w:ind w:left="720" w:hanging="360"/>
      </w:pPr>
      <w:rPr>
        <w:rFonts w:ascii="Tahoma" w:eastAsia="Calibri" w:hAnsi="Tahoma" w:cs="Tahoma"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837512"/>
    <w:multiLevelType w:val="hybridMultilevel"/>
    <w:tmpl w:val="FFCCC06A"/>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1" w15:restartNumberingAfterBreak="0">
    <w:nsid w:val="76B560EC"/>
    <w:multiLevelType w:val="hybridMultilevel"/>
    <w:tmpl w:val="051095EE"/>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C605B1"/>
    <w:multiLevelType w:val="hybridMultilevel"/>
    <w:tmpl w:val="1C94AC1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D0142E"/>
    <w:multiLevelType w:val="hybridMultilevel"/>
    <w:tmpl w:val="9B00FF58"/>
    <w:lvl w:ilvl="0" w:tplc="8BFCE398">
      <w:start w:val="1"/>
      <w:numFmt w:val="bullet"/>
      <w:lvlText w:val=""/>
      <w:lvlPicBulletId w:val="0"/>
      <w:lvlJc w:val="left"/>
      <w:pPr>
        <w:tabs>
          <w:tab w:val="num" w:pos="720"/>
        </w:tabs>
        <w:ind w:left="720" w:hanging="360"/>
      </w:pPr>
      <w:rPr>
        <w:rFonts w:ascii="Symbol" w:hAnsi="Symbol" w:hint="default"/>
      </w:rPr>
    </w:lvl>
    <w:lvl w:ilvl="1" w:tplc="D0AAAA26" w:tentative="1">
      <w:start w:val="1"/>
      <w:numFmt w:val="bullet"/>
      <w:lvlText w:val=""/>
      <w:lvlPicBulletId w:val="0"/>
      <w:lvlJc w:val="left"/>
      <w:pPr>
        <w:tabs>
          <w:tab w:val="num" w:pos="1440"/>
        </w:tabs>
        <w:ind w:left="1440" w:hanging="360"/>
      </w:pPr>
      <w:rPr>
        <w:rFonts w:ascii="Symbol" w:hAnsi="Symbol" w:hint="default"/>
      </w:rPr>
    </w:lvl>
    <w:lvl w:ilvl="2" w:tplc="2354941E" w:tentative="1">
      <w:start w:val="1"/>
      <w:numFmt w:val="bullet"/>
      <w:lvlText w:val=""/>
      <w:lvlPicBulletId w:val="0"/>
      <w:lvlJc w:val="left"/>
      <w:pPr>
        <w:tabs>
          <w:tab w:val="num" w:pos="2160"/>
        </w:tabs>
        <w:ind w:left="2160" w:hanging="360"/>
      </w:pPr>
      <w:rPr>
        <w:rFonts w:ascii="Symbol" w:hAnsi="Symbol" w:hint="default"/>
      </w:rPr>
    </w:lvl>
    <w:lvl w:ilvl="3" w:tplc="C1AEAD54" w:tentative="1">
      <w:start w:val="1"/>
      <w:numFmt w:val="bullet"/>
      <w:lvlText w:val=""/>
      <w:lvlPicBulletId w:val="0"/>
      <w:lvlJc w:val="left"/>
      <w:pPr>
        <w:tabs>
          <w:tab w:val="num" w:pos="2880"/>
        </w:tabs>
        <w:ind w:left="2880" w:hanging="360"/>
      </w:pPr>
      <w:rPr>
        <w:rFonts w:ascii="Symbol" w:hAnsi="Symbol" w:hint="default"/>
      </w:rPr>
    </w:lvl>
    <w:lvl w:ilvl="4" w:tplc="EEF02318" w:tentative="1">
      <w:start w:val="1"/>
      <w:numFmt w:val="bullet"/>
      <w:lvlText w:val=""/>
      <w:lvlPicBulletId w:val="0"/>
      <w:lvlJc w:val="left"/>
      <w:pPr>
        <w:tabs>
          <w:tab w:val="num" w:pos="3600"/>
        </w:tabs>
        <w:ind w:left="3600" w:hanging="360"/>
      </w:pPr>
      <w:rPr>
        <w:rFonts w:ascii="Symbol" w:hAnsi="Symbol" w:hint="default"/>
      </w:rPr>
    </w:lvl>
    <w:lvl w:ilvl="5" w:tplc="CA9C594C" w:tentative="1">
      <w:start w:val="1"/>
      <w:numFmt w:val="bullet"/>
      <w:lvlText w:val=""/>
      <w:lvlPicBulletId w:val="0"/>
      <w:lvlJc w:val="left"/>
      <w:pPr>
        <w:tabs>
          <w:tab w:val="num" w:pos="4320"/>
        </w:tabs>
        <w:ind w:left="4320" w:hanging="360"/>
      </w:pPr>
      <w:rPr>
        <w:rFonts w:ascii="Symbol" w:hAnsi="Symbol" w:hint="default"/>
      </w:rPr>
    </w:lvl>
    <w:lvl w:ilvl="6" w:tplc="52A60BF2" w:tentative="1">
      <w:start w:val="1"/>
      <w:numFmt w:val="bullet"/>
      <w:lvlText w:val=""/>
      <w:lvlPicBulletId w:val="0"/>
      <w:lvlJc w:val="left"/>
      <w:pPr>
        <w:tabs>
          <w:tab w:val="num" w:pos="5040"/>
        </w:tabs>
        <w:ind w:left="5040" w:hanging="360"/>
      </w:pPr>
      <w:rPr>
        <w:rFonts w:ascii="Symbol" w:hAnsi="Symbol" w:hint="default"/>
      </w:rPr>
    </w:lvl>
    <w:lvl w:ilvl="7" w:tplc="AED0E8A6" w:tentative="1">
      <w:start w:val="1"/>
      <w:numFmt w:val="bullet"/>
      <w:lvlText w:val=""/>
      <w:lvlPicBulletId w:val="0"/>
      <w:lvlJc w:val="left"/>
      <w:pPr>
        <w:tabs>
          <w:tab w:val="num" w:pos="5760"/>
        </w:tabs>
        <w:ind w:left="5760" w:hanging="360"/>
      </w:pPr>
      <w:rPr>
        <w:rFonts w:ascii="Symbol" w:hAnsi="Symbol" w:hint="default"/>
      </w:rPr>
    </w:lvl>
    <w:lvl w:ilvl="8" w:tplc="C4FEC80E" w:tentative="1">
      <w:start w:val="1"/>
      <w:numFmt w:val="bullet"/>
      <w:lvlText w:val=""/>
      <w:lvlPicBulletId w:val="0"/>
      <w:lvlJc w:val="left"/>
      <w:pPr>
        <w:tabs>
          <w:tab w:val="num" w:pos="6480"/>
        </w:tabs>
        <w:ind w:left="6480" w:hanging="360"/>
      </w:pPr>
      <w:rPr>
        <w:rFonts w:ascii="Symbol" w:hAnsi="Symbol" w:hint="default"/>
      </w:rPr>
    </w:lvl>
  </w:abstractNum>
  <w:num w:numId="1">
    <w:abstractNumId w:val="1"/>
  </w:num>
  <w:num w:numId="2">
    <w:abstractNumId w:val="20"/>
  </w:num>
  <w:num w:numId="3">
    <w:abstractNumId w:val="30"/>
  </w:num>
  <w:num w:numId="4">
    <w:abstractNumId w:val="19"/>
  </w:num>
  <w:num w:numId="5">
    <w:abstractNumId w:val="38"/>
  </w:num>
  <w:num w:numId="6">
    <w:abstractNumId w:val="28"/>
  </w:num>
  <w:num w:numId="7">
    <w:abstractNumId w:val="5"/>
  </w:num>
  <w:num w:numId="8">
    <w:abstractNumId w:val="18"/>
  </w:num>
  <w:num w:numId="9">
    <w:abstractNumId w:val="24"/>
  </w:num>
  <w:num w:numId="10">
    <w:abstractNumId w:val="32"/>
  </w:num>
  <w:num w:numId="11">
    <w:abstractNumId w:val="43"/>
  </w:num>
  <w:num w:numId="12">
    <w:abstractNumId w:val="0"/>
  </w:num>
  <w:num w:numId="13">
    <w:abstractNumId w:val="23"/>
  </w:num>
  <w:num w:numId="14">
    <w:abstractNumId w:val="31"/>
  </w:num>
  <w:num w:numId="15">
    <w:abstractNumId w:val="25"/>
  </w:num>
  <w:num w:numId="16">
    <w:abstractNumId w:val="42"/>
  </w:num>
  <w:num w:numId="17">
    <w:abstractNumId w:val="7"/>
  </w:num>
  <w:num w:numId="18">
    <w:abstractNumId w:val="22"/>
  </w:num>
  <w:num w:numId="19">
    <w:abstractNumId w:val="40"/>
  </w:num>
  <w:num w:numId="20">
    <w:abstractNumId w:val="27"/>
  </w:num>
  <w:num w:numId="21">
    <w:abstractNumId w:val="36"/>
  </w:num>
  <w:num w:numId="22">
    <w:abstractNumId w:val="33"/>
  </w:num>
  <w:num w:numId="23">
    <w:abstractNumId w:val="10"/>
  </w:num>
  <w:num w:numId="24">
    <w:abstractNumId w:val="26"/>
  </w:num>
  <w:num w:numId="25">
    <w:abstractNumId w:val="4"/>
  </w:num>
  <w:num w:numId="26">
    <w:abstractNumId w:val="3"/>
  </w:num>
  <w:num w:numId="27">
    <w:abstractNumId w:val="15"/>
  </w:num>
  <w:num w:numId="28">
    <w:abstractNumId w:val="6"/>
  </w:num>
  <w:num w:numId="29">
    <w:abstractNumId w:val="9"/>
  </w:num>
  <w:num w:numId="30">
    <w:abstractNumId w:val="8"/>
  </w:num>
  <w:num w:numId="31">
    <w:abstractNumId w:val="2"/>
  </w:num>
  <w:num w:numId="32">
    <w:abstractNumId w:val="34"/>
  </w:num>
  <w:num w:numId="33">
    <w:abstractNumId w:val="11"/>
  </w:num>
  <w:num w:numId="34">
    <w:abstractNumId w:val="12"/>
  </w:num>
  <w:num w:numId="35">
    <w:abstractNumId w:val="41"/>
  </w:num>
  <w:num w:numId="36">
    <w:abstractNumId w:val="29"/>
  </w:num>
  <w:num w:numId="37">
    <w:abstractNumId w:val="13"/>
  </w:num>
  <w:num w:numId="38">
    <w:abstractNumId w:val="39"/>
  </w:num>
  <w:num w:numId="39">
    <w:abstractNumId w:val="16"/>
  </w:num>
  <w:num w:numId="40">
    <w:abstractNumId w:val="35"/>
  </w:num>
  <w:num w:numId="41">
    <w:abstractNumId w:val="21"/>
  </w:num>
  <w:num w:numId="42">
    <w:abstractNumId w:val="14"/>
  </w:num>
  <w:num w:numId="43">
    <w:abstractNumId w:val="37"/>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79CF"/>
    <w:rsid w:val="00011221"/>
    <w:rsid w:val="00044F3B"/>
    <w:rsid w:val="00056E55"/>
    <w:rsid w:val="00082CE5"/>
    <w:rsid w:val="00086F91"/>
    <w:rsid w:val="00094877"/>
    <w:rsid w:val="000954D1"/>
    <w:rsid w:val="000B0A7F"/>
    <w:rsid w:val="000C0FF9"/>
    <w:rsid w:val="000C3466"/>
    <w:rsid w:val="000C4D75"/>
    <w:rsid w:val="000D2D32"/>
    <w:rsid w:val="000F1419"/>
    <w:rsid w:val="000F59D0"/>
    <w:rsid w:val="00110006"/>
    <w:rsid w:val="0011711B"/>
    <w:rsid w:val="00131147"/>
    <w:rsid w:val="00136FCB"/>
    <w:rsid w:val="00140195"/>
    <w:rsid w:val="001576BD"/>
    <w:rsid w:val="00172416"/>
    <w:rsid w:val="0017287B"/>
    <w:rsid w:val="00190502"/>
    <w:rsid w:val="001911A9"/>
    <w:rsid w:val="001926BB"/>
    <w:rsid w:val="001A4C98"/>
    <w:rsid w:val="001A75E8"/>
    <w:rsid w:val="001D3F17"/>
    <w:rsid w:val="001F15B0"/>
    <w:rsid w:val="001F23B9"/>
    <w:rsid w:val="00212B0E"/>
    <w:rsid w:val="00233599"/>
    <w:rsid w:val="00273A8B"/>
    <w:rsid w:val="002943A4"/>
    <w:rsid w:val="00294E67"/>
    <w:rsid w:val="00295A13"/>
    <w:rsid w:val="002C42EA"/>
    <w:rsid w:val="002C683B"/>
    <w:rsid w:val="002D1A61"/>
    <w:rsid w:val="002E2B09"/>
    <w:rsid w:val="002E324A"/>
    <w:rsid w:val="002F4BE1"/>
    <w:rsid w:val="003029A2"/>
    <w:rsid w:val="0032688A"/>
    <w:rsid w:val="00331652"/>
    <w:rsid w:val="00342321"/>
    <w:rsid w:val="0035276B"/>
    <w:rsid w:val="0035700B"/>
    <w:rsid w:val="00384CC4"/>
    <w:rsid w:val="003A4BA2"/>
    <w:rsid w:val="003A7528"/>
    <w:rsid w:val="003B3CF3"/>
    <w:rsid w:val="003C445D"/>
    <w:rsid w:val="003D2145"/>
    <w:rsid w:val="003D2A0D"/>
    <w:rsid w:val="003D607B"/>
    <w:rsid w:val="003D715F"/>
    <w:rsid w:val="0041100E"/>
    <w:rsid w:val="00412FF9"/>
    <w:rsid w:val="004145C8"/>
    <w:rsid w:val="00416C70"/>
    <w:rsid w:val="00417C26"/>
    <w:rsid w:val="00423B9A"/>
    <w:rsid w:val="0042542E"/>
    <w:rsid w:val="0047669A"/>
    <w:rsid w:val="0048622E"/>
    <w:rsid w:val="004A14EE"/>
    <w:rsid w:val="004A16B6"/>
    <w:rsid w:val="004B1494"/>
    <w:rsid w:val="004B1529"/>
    <w:rsid w:val="004B321B"/>
    <w:rsid w:val="004C2707"/>
    <w:rsid w:val="004C7D95"/>
    <w:rsid w:val="004D00BA"/>
    <w:rsid w:val="004D144C"/>
    <w:rsid w:val="004F0C99"/>
    <w:rsid w:val="004F36D4"/>
    <w:rsid w:val="005063D6"/>
    <w:rsid w:val="00507A1F"/>
    <w:rsid w:val="00520321"/>
    <w:rsid w:val="005217FF"/>
    <w:rsid w:val="0052759E"/>
    <w:rsid w:val="00542CDC"/>
    <w:rsid w:val="00554D0C"/>
    <w:rsid w:val="005602F0"/>
    <w:rsid w:val="0056192D"/>
    <w:rsid w:val="00565759"/>
    <w:rsid w:val="005836CA"/>
    <w:rsid w:val="005979CF"/>
    <w:rsid w:val="005A3AFD"/>
    <w:rsid w:val="005A6614"/>
    <w:rsid w:val="005A7E82"/>
    <w:rsid w:val="005C1850"/>
    <w:rsid w:val="005C7463"/>
    <w:rsid w:val="005D6F22"/>
    <w:rsid w:val="005E03B6"/>
    <w:rsid w:val="005E4F1E"/>
    <w:rsid w:val="005F054D"/>
    <w:rsid w:val="005F6601"/>
    <w:rsid w:val="006212F6"/>
    <w:rsid w:val="00624AF1"/>
    <w:rsid w:val="00626455"/>
    <w:rsid w:val="00650881"/>
    <w:rsid w:val="00681624"/>
    <w:rsid w:val="0068621D"/>
    <w:rsid w:val="006C614C"/>
    <w:rsid w:val="006D2E18"/>
    <w:rsid w:val="006E2D8C"/>
    <w:rsid w:val="006F0E62"/>
    <w:rsid w:val="006F1BAA"/>
    <w:rsid w:val="00700742"/>
    <w:rsid w:val="00714886"/>
    <w:rsid w:val="007226D1"/>
    <w:rsid w:val="007567D1"/>
    <w:rsid w:val="0079289E"/>
    <w:rsid w:val="0079351C"/>
    <w:rsid w:val="007A5E94"/>
    <w:rsid w:val="007C0B9E"/>
    <w:rsid w:val="007D35FD"/>
    <w:rsid w:val="007E217D"/>
    <w:rsid w:val="007E66ED"/>
    <w:rsid w:val="007E7E26"/>
    <w:rsid w:val="007F12B1"/>
    <w:rsid w:val="007F5144"/>
    <w:rsid w:val="007F53BB"/>
    <w:rsid w:val="00802E81"/>
    <w:rsid w:val="008217F6"/>
    <w:rsid w:val="00870ED6"/>
    <w:rsid w:val="008713CD"/>
    <w:rsid w:val="008729F8"/>
    <w:rsid w:val="008823A9"/>
    <w:rsid w:val="008D47C9"/>
    <w:rsid w:val="008E54CF"/>
    <w:rsid w:val="008F7829"/>
    <w:rsid w:val="009020C4"/>
    <w:rsid w:val="00904CC5"/>
    <w:rsid w:val="00915D86"/>
    <w:rsid w:val="00924E10"/>
    <w:rsid w:val="0094201A"/>
    <w:rsid w:val="00956168"/>
    <w:rsid w:val="00965E8C"/>
    <w:rsid w:val="00981754"/>
    <w:rsid w:val="00983366"/>
    <w:rsid w:val="009915C3"/>
    <w:rsid w:val="00996678"/>
    <w:rsid w:val="009A2E75"/>
    <w:rsid w:val="009A6C15"/>
    <w:rsid w:val="009C0C7D"/>
    <w:rsid w:val="009C1A34"/>
    <w:rsid w:val="009E44E3"/>
    <w:rsid w:val="00A06CD7"/>
    <w:rsid w:val="00A40454"/>
    <w:rsid w:val="00A427DE"/>
    <w:rsid w:val="00A4327F"/>
    <w:rsid w:val="00A65268"/>
    <w:rsid w:val="00A748ED"/>
    <w:rsid w:val="00AB071C"/>
    <w:rsid w:val="00AB11C6"/>
    <w:rsid w:val="00AB5872"/>
    <w:rsid w:val="00AE43BB"/>
    <w:rsid w:val="00AF167F"/>
    <w:rsid w:val="00AF4199"/>
    <w:rsid w:val="00B0076F"/>
    <w:rsid w:val="00B03850"/>
    <w:rsid w:val="00B03C1A"/>
    <w:rsid w:val="00B04460"/>
    <w:rsid w:val="00B16874"/>
    <w:rsid w:val="00B547B4"/>
    <w:rsid w:val="00B66B47"/>
    <w:rsid w:val="00B93E42"/>
    <w:rsid w:val="00B9629E"/>
    <w:rsid w:val="00BC0B1A"/>
    <w:rsid w:val="00BC5811"/>
    <w:rsid w:val="00BD083C"/>
    <w:rsid w:val="00BD1295"/>
    <w:rsid w:val="00BE79D3"/>
    <w:rsid w:val="00BF1C54"/>
    <w:rsid w:val="00BF7E06"/>
    <w:rsid w:val="00C02FBA"/>
    <w:rsid w:val="00C02FD8"/>
    <w:rsid w:val="00C11329"/>
    <w:rsid w:val="00C16BDB"/>
    <w:rsid w:val="00C20B81"/>
    <w:rsid w:val="00C47739"/>
    <w:rsid w:val="00C62C27"/>
    <w:rsid w:val="00C72633"/>
    <w:rsid w:val="00C948B8"/>
    <w:rsid w:val="00C965A7"/>
    <w:rsid w:val="00CB46CE"/>
    <w:rsid w:val="00CB51EB"/>
    <w:rsid w:val="00CB613A"/>
    <w:rsid w:val="00CB6428"/>
    <w:rsid w:val="00CC083D"/>
    <w:rsid w:val="00CD0E0F"/>
    <w:rsid w:val="00CD1074"/>
    <w:rsid w:val="00CE25F5"/>
    <w:rsid w:val="00D06747"/>
    <w:rsid w:val="00D37732"/>
    <w:rsid w:val="00D4660A"/>
    <w:rsid w:val="00D47D95"/>
    <w:rsid w:val="00D92DAF"/>
    <w:rsid w:val="00DA4AF9"/>
    <w:rsid w:val="00DC1013"/>
    <w:rsid w:val="00DD008F"/>
    <w:rsid w:val="00DF674E"/>
    <w:rsid w:val="00E05451"/>
    <w:rsid w:val="00E12907"/>
    <w:rsid w:val="00E21669"/>
    <w:rsid w:val="00E22932"/>
    <w:rsid w:val="00E23FC9"/>
    <w:rsid w:val="00E24890"/>
    <w:rsid w:val="00E34A71"/>
    <w:rsid w:val="00E6215D"/>
    <w:rsid w:val="00E73CCA"/>
    <w:rsid w:val="00E755C3"/>
    <w:rsid w:val="00E77CA7"/>
    <w:rsid w:val="00EA4A95"/>
    <w:rsid w:val="00EF247D"/>
    <w:rsid w:val="00EF4A5F"/>
    <w:rsid w:val="00F07869"/>
    <w:rsid w:val="00F14F8B"/>
    <w:rsid w:val="00F16FED"/>
    <w:rsid w:val="00F203B5"/>
    <w:rsid w:val="00F23F7A"/>
    <w:rsid w:val="00F32DE3"/>
    <w:rsid w:val="00F51376"/>
    <w:rsid w:val="00FA0423"/>
    <w:rsid w:val="00FC07D7"/>
    <w:rsid w:val="00FD0079"/>
    <w:rsid w:val="00FF1D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9E4FCF7-CEA3-4380-A691-A63BE8B8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17C26"/>
    <w:pPr>
      <w:spacing w:after="200" w:line="276" w:lineRule="auto"/>
    </w:pPr>
    <w:rPr>
      <w:sz w:val="22"/>
      <w:szCs w:val="22"/>
      <w:lang w:eastAsia="en-US"/>
    </w:rPr>
  </w:style>
  <w:style w:type="paragraph" w:styleId="Naslov1">
    <w:name w:val="heading 1"/>
    <w:basedOn w:val="Navaden"/>
    <w:next w:val="Navaden"/>
    <w:link w:val="Naslov1Znak"/>
    <w:uiPriority w:val="9"/>
    <w:qFormat/>
    <w:rsid w:val="0011711B"/>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link w:val="Naslov2Znak"/>
    <w:uiPriority w:val="9"/>
    <w:qFormat/>
    <w:rsid w:val="0035700B"/>
    <w:pPr>
      <w:spacing w:before="100" w:beforeAutospacing="1" w:after="100" w:afterAutospacing="1" w:line="240" w:lineRule="auto"/>
      <w:outlineLvl w:val="1"/>
    </w:pPr>
    <w:rPr>
      <w:rFonts w:ascii="Times New Roman" w:eastAsia="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5979CF"/>
    <w:pPr>
      <w:spacing w:before="100" w:beforeAutospacing="1" w:after="100" w:afterAutospacing="1" w:line="240" w:lineRule="auto"/>
    </w:pPr>
    <w:rPr>
      <w:rFonts w:ascii="Times New Roman" w:eastAsia="Times New Roman" w:hAnsi="Times New Roman"/>
      <w:sz w:val="24"/>
      <w:szCs w:val="24"/>
      <w:lang w:eastAsia="sl-SI"/>
    </w:rPr>
  </w:style>
  <w:style w:type="character" w:styleId="Poudarek">
    <w:name w:val="Emphasis"/>
    <w:basedOn w:val="Privzetapisavaodstavka"/>
    <w:uiPriority w:val="20"/>
    <w:qFormat/>
    <w:rsid w:val="005979CF"/>
    <w:rPr>
      <w:i/>
      <w:iCs/>
    </w:rPr>
  </w:style>
  <w:style w:type="character" w:styleId="Krepko">
    <w:name w:val="Strong"/>
    <w:basedOn w:val="Privzetapisavaodstavka"/>
    <w:uiPriority w:val="22"/>
    <w:qFormat/>
    <w:rsid w:val="005979CF"/>
    <w:rPr>
      <w:b/>
      <w:bCs/>
    </w:rPr>
  </w:style>
  <w:style w:type="paragraph" w:styleId="Besedilooblaka">
    <w:name w:val="Balloon Text"/>
    <w:basedOn w:val="Navaden"/>
    <w:link w:val="BesedilooblakaZnak"/>
    <w:uiPriority w:val="99"/>
    <w:semiHidden/>
    <w:unhideWhenUsed/>
    <w:rsid w:val="008729F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729F8"/>
    <w:rPr>
      <w:rFonts w:ascii="Tahoma" w:hAnsi="Tahoma" w:cs="Tahoma"/>
      <w:sz w:val="16"/>
      <w:szCs w:val="16"/>
    </w:rPr>
  </w:style>
  <w:style w:type="character" w:customStyle="1" w:styleId="Naslov2Znak">
    <w:name w:val="Naslov 2 Znak"/>
    <w:basedOn w:val="Privzetapisavaodstavka"/>
    <w:link w:val="Naslov2"/>
    <w:uiPriority w:val="9"/>
    <w:rsid w:val="0035700B"/>
    <w:rPr>
      <w:rFonts w:ascii="Times New Roman" w:eastAsia="Times New Roman" w:hAnsi="Times New Roman" w:cs="Times New Roman"/>
      <w:b/>
      <w:bCs/>
      <w:sz w:val="36"/>
      <w:szCs w:val="36"/>
      <w:lang w:eastAsia="sl-SI"/>
    </w:rPr>
  </w:style>
  <w:style w:type="character" w:styleId="Hiperpovezava">
    <w:name w:val="Hyperlink"/>
    <w:basedOn w:val="Privzetapisavaodstavka"/>
    <w:uiPriority w:val="99"/>
    <w:unhideWhenUsed/>
    <w:rsid w:val="0035700B"/>
    <w:rPr>
      <w:color w:val="0000FF"/>
      <w:u w:val="single"/>
    </w:rPr>
  </w:style>
  <w:style w:type="character" w:customStyle="1" w:styleId="mw-headline">
    <w:name w:val="mw-headline"/>
    <w:basedOn w:val="Privzetapisavaodstavka"/>
    <w:rsid w:val="0035700B"/>
  </w:style>
  <w:style w:type="character" w:customStyle="1" w:styleId="mw-editsection1">
    <w:name w:val="mw-editsection1"/>
    <w:basedOn w:val="Privzetapisavaodstavka"/>
    <w:rsid w:val="0035700B"/>
  </w:style>
  <w:style w:type="character" w:customStyle="1" w:styleId="mw-editsection-bracket">
    <w:name w:val="mw-editsection-bracket"/>
    <w:basedOn w:val="Privzetapisavaodstavka"/>
    <w:rsid w:val="0035700B"/>
  </w:style>
  <w:style w:type="character" w:customStyle="1" w:styleId="Naslov1Znak">
    <w:name w:val="Naslov 1 Znak"/>
    <w:basedOn w:val="Privzetapisavaodstavka"/>
    <w:link w:val="Naslov1"/>
    <w:uiPriority w:val="9"/>
    <w:rsid w:val="0011711B"/>
    <w:rPr>
      <w:rFonts w:ascii="Cambria" w:eastAsia="Times New Roman" w:hAnsi="Cambria" w:cs="Times New Roman"/>
      <w:b/>
      <w:bCs/>
      <w:color w:val="365F91"/>
      <w:sz w:val="28"/>
      <w:szCs w:val="28"/>
    </w:rPr>
  </w:style>
  <w:style w:type="paragraph" w:styleId="Odstavekseznama">
    <w:name w:val="List Paragraph"/>
    <w:basedOn w:val="Navaden"/>
    <w:uiPriority w:val="99"/>
    <w:qFormat/>
    <w:rsid w:val="004F0C99"/>
    <w:pPr>
      <w:spacing w:after="0" w:line="240" w:lineRule="auto"/>
      <w:ind w:left="720"/>
      <w:contextualSpacing/>
    </w:pPr>
    <w:rPr>
      <w:rFonts w:ascii="Times New Roman" w:eastAsia="Times New Roman" w:hAnsi="Times New Roman"/>
      <w:sz w:val="24"/>
      <w:szCs w:val="24"/>
      <w:lang w:eastAsia="sl-SI"/>
    </w:rPr>
  </w:style>
  <w:style w:type="character" w:customStyle="1" w:styleId="hps">
    <w:name w:val="hps"/>
    <w:basedOn w:val="Privzetapisavaodstavka"/>
    <w:rsid w:val="00BF7E06"/>
  </w:style>
  <w:style w:type="paragraph" w:customStyle="1" w:styleId="Default">
    <w:name w:val="Default"/>
    <w:rsid w:val="00626455"/>
    <w:pPr>
      <w:autoSpaceDE w:val="0"/>
      <w:autoSpaceDN w:val="0"/>
      <w:adjustRightInd w:val="0"/>
    </w:pPr>
    <w:rPr>
      <w:rFonts w:ascii="Times New Roman" w:eastAsiaTheme="minorHAnsi" w:hAnsi="Times New Roman"/>
      <w:color w:val="000000"/>
      <w:sz w:val="24"/>
      <w:szCs w:val="24"/>
      <w:lang w:eastAsia="en-US"/>
    </w:rPr>
  </w:style>
  <w:style w:type="table" w:styleId="Tabelamrea">
    <w:name w:val="Table Grid"/>
    <w:basedOn w:val="Navadnatabela"/>
    <w:rsid w:val="006264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836CA"/>
    <w:pPr>
      <w:tabs>
        <w:tab w:val="center" w:pos="4703"/>
        <w:tab w:val="right" w:pos="9406"/>
      </w:tabs>
      <w:spacing w:after="0" w:line="240" w:lineRule="auto"/>
    </w:pPr>
  </w:style>
  <w:style w:type="character" w:customStyle="1" w:styleId="GlavaZnak">
    <w:name w:val="Glava Znak"/>
    <w:basedOn w:val="Privzetapisavaodstavka"/>
    <w:link w:val="Glava"/>
    <w:uiPriority w:val="99"/>
    <w:rsid w:val="005836CA"/>
    <w:rPr>
      <w:sz w:val="22"/>
      <w:szCs w:val="22"/>
      <w:lang w:eastAsia="en-US"/>
    </w:rPr>
  </w:style>
  <w:style w:type="paragraph" w:styleId="Noga">
    <w:name w:val="footer"/>
    <w:basedOn w:val="Navaden"/>
    <w:link w:val="NogaZnak"/>
    <w:uiPriority w:val="99"/>
    <w:unhideWhenUsed/>
    <w:rsid w:val="005836CA"/>
    <w:pPr>
      <w:tabs>
        <w:tab w:val="center" w:pos="4703"/>
        <w:tab w:val="right" w:pos="9406"/>
      </w:tabs>
      <w:spacing w:after="0" w:line="240" w:lineRule="auto"/>
    </w:pPr>
  </w:style>
  <w:style w:type="character" w:customStyle="1" w:styleId="NogaZnak">
    <w:name w:val="Noga Znak"/>
    <w:basedOn w:val="Privzetapisavaodstavka"/>
    <w:link w:val="Noga"/>
    <w:uiPriority w:val="99"/>
    <w:rsid w:val="005836CA"/>
    <w:rPr>
      <w:sz w:val="22"/>
      <w:szCs w:val="22"/>
      <w:lang w:eastAsia="en-US"/>
    </w:rPr>
  </w:style>
  <w:style w:type="character" w:styleId="SledenaHiperpovezava">
    <w:name w:val="FollowedHyperlink"/>
    <w:basedOn w:val="Privzetapisavaodstavka"/>
    <w:uiPriority w:val="99"/>
    <w:semiHidden/>
    <w:unhideWhenUsed/>
    <w:rsid w:val="001A75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7442">
      <w:bodyDiv w:val="1"/>
      <w:marLeft w:val="0"/>
      <w:marRight w:val="0"/>
      <w:marTop w:val="0"/>
      <w:marBottom w:val="0"/>
      <w:divBdr>
        <w:top w:val="none" w:sz="0" w:space="0" w:color="auto"/>
        <w:left w:val="none" w:sz="0" w:space="0" w:color="auto"/>
        <w:bottom w:val="none" w:sz="0" w:space="0" w:color="auto"/>
        <w:right w:val="none" w:sz="0" w:space="0" w:color="auto"/>
      </w:divBdr>
    </w:div>
    <w:div w:id="96290535">
      <w:bodyDiv w:val="1"/>
      <w:marLeft w:val="0"/>
      <w:marRight w:val="0"/>
      <w:marTop w:val="0"/>
      <w:marBottom w:val="0"/>
      <w:divBdr>
        <w:top w:val="none" w:sz="0" w:space="0" w:color="auto"/>
        <w:left w:val="none" w:sz="0" w:space="0" w:color="auto"/>
        <w:bottom w:val="none" w:sz="0" w:space="0" w:color="auto"/>
        <w:right w:val="none" w:sz="0" w:space="0" w:color="auto"/>
      </w:divBdr>
      <w:divsChild>
        <w:div w:id="1785344202">
          <w:marLeft w:val="547"/>
          <w:marRight w:val="0"/>
          <w:marTop w:val="154"/>
          <w:marBottom w:val="0"/>
          <w:divBdr>
            <w:top w:val="none" w:sz="0" w:space="0" w:color="auto"/>
            <w:left w:val="none" w:sz="0" w:space="0" w:color="auto"/>
            <w:bottom w:val="none" w:sz="0" w:space="0" w:color="auto"/>
            <w:right w:val="none" w:sz="0" w:space="0" w:color="auto"/>
          </w:divBdr>
        </w:div>
        <w:div w:id="1974285252">
          <w:marLeft w:val="547"/>
          <w:marRight w:val="0"/>
          <w:marTop w:val="154"/>
          <w:marBottom w:val="0"/>
          <w:divBdr>
            <w:top w:val="none" w:sz="0" w:space="0" w:color="auto"/>
            <w:left w:val="none" w:sz="0" w:space="0" w:color="auto"/>
            <w:bottom w:val="none" w:sz="0" w:space="0" w:color="auto"/>
            <w:right w:val="none" w:sz="0" w:space="0" w:color="auto"/>
          </w:divBdr>
        </w:div>
      </w:divsChild>
    </w:div>
    <w:div w:id="156045648">
      <w:bodyDiv w:val="1"/>
      <w:marLeft w:val="0"/>
      <w:marRight w:val="0"/>
      <w:marTop w:val="0"/>
      <w:marBottom w:val="0"/>
      <w:divBdr>
        <w:top w:val="none" w:sz="0" w:space="0" w:color="auto"/>
        <w:left w:val="none" w:sz="0" w:space="0" w:color="auto"/>
        <w:bottom w:val="none" w:sz="0" w:space="0" w:color="auto"/>
        <w:right w:val="none" w:sz="0" w:space="0" w:color="auto"/>
      </w:divBdr>
    </w:div>
    <w:div w:id="157502545">
      <w:bodyDiv w:val="1"/>
      <w:marLeft w:val="0"/>
      <w:marRight w:val="0"/>
      <w:marTop w:val="0"/>
      <w:marBottom w:val="0"/>
      <w:divBdr>
        <w:top w:val="none" w:sz="0" w:space="0" w:color="auto"/>
        <w:left w:val="none" w:sz="0" w:space="0" w:color="auto"/>
        <w:bottom w:val="none" w:sz="0" w:space="0" w:color="auto"/>
        <w:right w:val="none" w:sz="0" w:space="0" w:color="auto"/>
      </w:divBdr>
      <w:divsChild>
        <w:div w:id="62219561">
          <w:marLeft w:val="547"/>
          <w:marRight w:val="0"/>
          <w:marTop w:val="154"/>
          <w:marBottom w:val="0"/>
          <w:divBdr>
            <w:top w:val="none" w:sz="0" w:space="0" w:color="auto"/>
            <w:left w:val="none" w:sz="0" w:space="0" w:color="auto"/>
            <w:bottom w:val="none" w:sz="0" w:space="0" w:color="auto"/>
            <w:right w:val="none" w:sz="0" w:space="0" w:color="auto"/>
          </w:divBdr>
        </w:div>
        <w:div w:id="177624379">
          <w:marLeft w:val="547"/>
          <w:marRight w:val="0"/>
          <w:marTop w:val="154"/>
          <w:marBottom w:val="0"/>
          <w:divBdr>
            <w:top w:val="none" w:sz="0" w:space="0" w:color="auto"/>
            <w:left w:val="none" w:sz="0" w:space="0" w:color="auto"/>
            <w:bottom w:val="none" w:sz="0" w:space="0" w:color="auto"/>
            <w:right w:val="none" w:sz="0" w:space="0" w:color="auto"/>
          </w:divBdr>
        </w:div>
        <w:div w:id="1777943281">
          <w:marLeft w:val="547"/>
          <w:marRight w:val="0"/>
          <w:marTop w:val="154"/>
          <w:marBottom w:val="0"/>
          <w:divBdr>
            <w:top w:val="none" w:sz="0" w:space="0" w:color="auto"/>
            <w:left w:val="none" w:sz="0" w:space="0" w:color="auto"/>
            <w:bottom w:val="none" w:sz="0" w:space="0" w:color="auto"/>
            <w:right w:val="none" w:sz="0" w:space="0" w:color="auto"/>
          </w:divBdr>
        </w:div>
      </w:divsChild>
    </w:div>
    <w:div w:id="216011008">
      <w:bodyDiv w:val="1"/>
      <w:marLeft w:val="0"/>
      <w:marRight w:val="0"/>
      <w:marTop w:val="0"/>
      <w:marBottom w:val="0"/>
      <w:divBdr>
        <w:top w:val="none" w:sz="0" w:space="0" w:color="auto"/>
        <w:left w:val="none" w:sz="0" w:space="0" w:color="auto"/>
        <w:bottom w:val="none" w:sz="0" w:space="0" w:color="auto"/>
        <w:right w:val="none" w:sz="0" w:space="0" w:color="auto"/>
      </w:divBdr>
      <w:divsChild>
        <w:div w:id="60639978">
          <w:marLeft w:val="547"/>
          <w:marRight w:val="0"/>
          <w:marTop w:val="134"/>
          <w:marBottom w:val="0"/>
          <w:divBdr>
            <w:top w:val="none" w:sz="0" w:space="0" w:color="auto"/>
            <w:left w:val="none" w:sz="0" w:space="0" w:color="auto"/>
            <w:bottom w:val="none" w:sz="0" w:space="0" w:color="auto"/>
            <w:right w:val="none" w:sz="0" w:space="0" w:color="auto"/>
          </w:divBdr>
        </w:div>
        <w:div w:id="577523807">
          <w:marLeft w:val="547"/>
          <w:marRight w:val="0"/>
          <w:marTop w:val="134"/>
          <w:marBottom w:val="0"/>
          <w:divBdr>
            <w:top w:val="none" w:sz="0" w:space="0" w:color="auto"/>
            <w:left w:val="none" w:sz="0" w:space="0" w:color="auto"/>
            <w:bottom w:val="none" w:sz="0" w:space="0" w:color="auto"/>
            <w:right w:val="none" w:sz="0" w:space="0" w:color="auto"/>
          </w:divBdr>
        </w:div>
      </w:divsChild>
    </w:div>
    <w:div w:id="220947234">
      <w:bodyDiv w:val="1"/>
      <w:marLeft w:val="0"/>
      <w:marRight w:val="0"/>
      <w:marTop w:val="0"/>
      <w:marBottom w:val="0"/>
      <w:divBdr>
        <w:top w:val="none" w:sz="0" w:space="0" w:color="auto"/>
        <w:left w:val="none" w:sz="0" w:space="0" w:color="auto"/>
        <w:bottom w:val="none" w:sz="0" w:space="0" w:color="auto"/>
        <w:right w:val="none" w:sz="0" w:space="0" w:color="auto"/>
      </w:divBdr>
      <w:divsChild>
        <w:div w:id="40712653">
          <w:marLeft w:val="0"/>
          <w:marRight w:val="0"/>
          <w:marTop w:val="0"/>
          <w:marBottom w:val="0"/>
          <w:divBdr>
            <w:top w:val="none" w:sz="0" w:space="0" w:color="auto"/>
            <w:left w:val="none" w:sz="0" w:space="0" w:color="auto"/>
            <w:bottom w:val="none" w:sz="0" w:space="0" w:color="auto"/>
            <w:right w:val="none" w:sz="0" w:space="0" w:color="auto"/>
          </w:divBdr>
        </w:div>
      </w:divsChild>
    </w:div>
    <w:div w:id="411121399">
      <w:bodyDiv w:val="1"/>
      <w:marLeft w:val="0"/>
      <w:marRight w:val="0"/>
      <w:marTop w:val="0"/>
      <w:marBottom w:val="0"/>
      <w:divBdr>
        <w:top w:val="none" w:sz="0" w:space="0" w:color="auto"/>
        <w:left w:val="none" w:sz="0" w:space="0" w:color="auto"/>
        <w:bottom w:val="none" w:sz="0" w:space="0" w:color="auto"/>
        <w:right w:val="none" w:sz="0" w:space="0" w:color="auto"/>
      </w:divBdr>
      <w:divsChild>
        <w:div w:id="1815292254">
          <w:marLeft w:val="547"/>
          <w:marRight w:val="0"/>
          <w:marTop w:val="154"/>
          <w:marBottom w:val="0"/>
          <w:divBdr>
            <w:top w:val="none" w:sz="0" w:space="0" w:color="auto"/>
            <w:left w:val="none" w:sz="0" w:space="0" w:color="auto"/>
            <w:bottom w:val="none" w:sz="0" w:space="0" w:color="auto"/>
            <w:right w:val="none" w:sz="0" w:space="0" w:color="auto"/>
          </w:divBdr>
        </w:div>
      </w:divsChild>
    </w:div>
    <w:div w:id="850608550">
      <w:bodyDiv w:val="1"/>
      <w:marLeft w:val="0"/>
      <w:marRight w:val="0"/>
      <w:marTop w:val="0"/>
      <w:marBottom w:val="0"/>
      <w:divBdr>
        <w:top w:val="none" w:sz="0" w:space="0" w:color="auto"/>
        <w:left w:val="none" w:sz="0" w:space="0" w:color="auto"/>
        <w:bottom w:val="none" w:sz="0" w:space="0" w:color="auto"/>
        <w:right w:val="none" w:sz="0" w:space="0" w:color="auto"/>
      </w:divBdr>
      <w:divsChild>
        <w:div w:id="776291668">
          <w:marLeft w:val="547"/>
          <w:marRight w:val="0"/>
          <w:marTop w:val="154"/>
          <w:marBottom w:val="0"/>
          <w:divBdr>
            <w:top w:val="none" w:sz="0" w:space="0" w:color="auto"/>
            <w:left w:val="none" w:sz="0" w:space="0" w:color="auto"/>
            <w:bottom w:val="none" w:sz="0" w:space="0" w:color="auto"/>
            <w:right w:val="none" w:sz="0" w:space="0" w:color="auto"/>
          </w:divBdr>
        </w:div>
      </w:divsChild>
    </w:div>
    <w:div w:id="854996732">
      <w:bodyDiv w:val="1"/>
      <w:marLeft w:val="0"/>
      <w:marRight w:val="0"/>
      <w:marTop w:val="0"/>
      <w:marBottom w:val="0"/>
      <w:divBdr>
        <w:top w:val="none" w:sz="0" w:space="0" w:color="auto"/>
        <w:left w:val="none" w:sz="0" w:space="0" w:color="auto"/>
        <w:bottom w:val="none" w:sz="0" w:space="0" w:color="auto"/>
        <w:right w:val="none" w:sz="0" w:space="0" w:color="auto"/>
      </w:divBdr>
    </w:div>
    <w:div w:id="958028351">
      <w:bodyDiv w:val="1"/>
      <w:marLeft w:val="0"/>
      <w:marRight w:val="0"/>
      <w:marTop w:val="0"/>
      <w:marBottom w:val="0"/>
      <w:divBdr>
        <w:top w:val="none" w:sz="0" w:space="0" w:color="auto"/>
        <w:left w:val="none" w:sz="0" w:space="0" w:color="auto"/>
        <w:bottom w:val="none" w:sz="0" w:space="0" w:color="auto"/>
        <w:right w:val="none" w:sz="0" w:space="0" w:color="auto"/>
      </w:divBdr>
      <w:divsChild>
        <w:div w:id="168176788">
          <w:marLeft w:val="547"/>
          <w:marRight w:val="0"/>
          <w:marTop w:val="154"/>
          <w:marBottom w:val="0"/>
          <w:divBdr>
            <w:top w:val="none" w:sz="0" w:space="0" w:color="auto"/>
            <w:left w:val="none" w:sz="0" w:space="0" w:color="auto"/>
            <w:bottom w:val="none" w:sz="0" w:space="0" w:color="auto"/>
            <w:right w:val="none" w:sz="0" w:space="0" w:color="auto"/>
          </w:divBdr>
        </w:div>
      </w:divsChild>
    </w:div>
    <w:div w:id="966664120">
      <w:bodyDiv w:val="1"/>
      <w:marLeft w:val="0"/>
      <w:marRight w:val="0"/>
      <w:marTop w:val="0"/>
      <w:marBottom w:val="0"/>
      <w:divBdr>
        <w:top w:val="none" w:sz="0" w:space="0" w:color="auto"/>
        <w:left w:val="none" w:sz="0" w:space="0" w:color="auto"/>
        <w:bottom w:val="none" w:sz="0" w:space="0" w:color="auto"/>
        <w:right w:val="none" w:sz="0" w:space="0" w:color="auto"/>
      </w:divBdr>
      <w:divsChild>
        <w:div w:id="313027796">
          <w:marLeft w:val="547"/>
          <w:marRight w:val="0"/>
          <w:marTop w:val="154"/>
          <w:marBottom w:val="0"/>
          <w:divBdr>
            <w:top w:val="none" w:sz="0" w:space="0" w:color="auto"/>
            <w:left w:val="none" w:sz="0" w:space="0" w:color="auto"/>
            <w:bottom w:val="none" w:sz="0" w:space="0" w:color="auto"/>
            <w:right w:val="none" w:sz="0" w:space="0" w:color="auto"/>
          </w:divBdr>
        </w:div>
      </w:divsChild>
    </w:div>
    <w:div w:id="1073283308">
      <w:bodyDiv w:val="1"/>
      <w:marLeft w:val="0"/>
      <w:marRight w:val="0"/>
      <w:marTop w:val="0"/>
      <w:marBottom w:val="0"/>
      <w:divBdr>
        <w:top w:val="none" w:sz="0" w:space="0" w:color="auto"/>
        <w:left w:val="none" w:sz="0" w:space="0" w:color="auto"/>
        <w:bottom w:val="none" w:sz="0" w:space="0" w:color="auto"/>
        <w:right w:val="none" w:sz="0" w:space="0" w:color="auto"/>
      </w:divBdr>
      <w:divsChild>
        <w:div w:id="1984700660">
          <w:marLeft w:val="547"/>
          <w:marRight w:val="0"/>
          <w:marTop w:val="154"/>
          <w:marBottom w:val="0"/>
          <w:divBdr>
            <w:top w:val="none" w:sz="0" w:space="0" w:color="auto"/>
            <w:left w:val="none" w:sz="0" w:space="0" w:color="auto"/>
            <w:bottom w:val="none" w:sz="0" w:space="0" w:color="auto"/>
            <w:right w:val="none" w:sz="0" w:space="0" w:color="auto"/>
          </w:divBdr>
        </w:div>
      </w:divsChild>
    </w:div>
    <w:div w:id="1288657255">
      <w:bodyDiv w:val="1"/>
      <w:marLeft w:val="0"/>
      <w:marRight w:val="0"/>
      <w:marTop w:val="0"/>
      <w:marBottom w:val="0"/>
      <w:divBdr>
        <w:top w:val="none" w:sz="0" w:space="0" w:color="auto"/>
        <w:left w:val="none" w:sz="0" w:space="0" w:color="auto"/>
        <w:bottom w:val="none" w:sz="0" w:space="0" w:color="auto"/>
        <w:right w:val="none" w:sz="0" w:space="0" w:color="auto"/>
      </w:divBdr>
      <w:divsChild>
        <w:div w:id="861433364">
          <w:marLeft w:val="0"/>
          <w:marRight w:val="0"/>
          <w:marTop w:val="0"/>
          <w:marBottom w:val="0"/>
          <w:divBdr>
            <w:top w:val="none" w:sz="0" w:space="0" w:color="auto"/>
            <w:left w:val="none" w:sz="0" w:space="0" w:color="auto"/>
            <w:bottom w:val="none" w:sz="0" w:space="0" w:color="auto"/>
            <w:right w:val="none" w:sz="0" w:space="0" w:color="auto"/>
          </w:divBdr>
          <w:divsChild>
            <w:div w:id="1342858725">
              <w:marLeft w:val="0"/>
              <w:marRight w:val="60"/>
              <w:marTop w:val="0"/>
              <w:marBottom w:val="0"/>
              <w:divBdr>
                <w:top w:val="none" w:sz="0" w:space="0" w:color="auto"/>
                <w:left w:val="none" w:sz="0" w:space="0" w:color="auto"/>
                <w:bottom w:val="none" w:sz="0" w:space="0" w:color="auto"/>
                <w:right w:val="none" w:sz="0" w:space="0" w:color="auto"/>
              </w:divBdr>
              <w:divsChild>
                <w:div w:id="1695840627">
                  <w:marLeft w:val="0"/>
                  <w:marRight w:val="0"/>
                  <w:marTop w:val="0"/>
                  <w:marBottom w:val="120"/>
                  <w:divBdr>
                    <w:top w:val="single" w:sz="6" w:space="0" w:color="A0A0A0"/>
                    <w:left w:val="single" w:sz="6" w:space="0" w:color="B9B9B9"/>
                    <w:bottom w:val="single" w:sz="6" w:space="0" w:color="B9B9B9"/>
                    <w:right w:val="single" w:sz="6" w:space="0" w:color="B9B9B9"/>
                  </w:divBdr>
                  <w:divsChild>
                    <w:div w:id="279728112">
                      <w:marLeft w:val="0"/>
                      <w:marRight w:val="0"/>
                      <w:marTop w:val="0"/>
                      <w:marBottom w:val="0"/>
                      <w:divBdr>
                        <w:top w:val="none" w:sz="0" w:space="0" w:color="auto"/>
                        <w:left w:val="none" w:sz="0" w:space="0" w:color="auto"/>
                        <w:bottom w:val="none" w:sz="0" w:space="0" w:color="auto"/>
                        <w:right w:val="none" w:sz="0" w:space="0" w:color="auto"/>
                      </w:divBdr>
                    </w:div>
                    <w:div w:id="15227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673594">
          <w:marLeft w:val="0"/>
          <w:marRight w:val="0"/>
          <w:marTop w:val="0"/>
          <w:marBottom w:val="0"/>
          <w:divBdr>
            <w:top w:val="none" w:sz="0" w:space="0" w:color="auto"/>
            <w:left w:val="none" w:sz="0" w:space="0" w:color="auto"/>
            <w:bottom w:val="none" w:sz="0" w:space="0" w:color="auto"/>
            <w:right w:val="none" w:sz="0" w:space="0" w:color="auto"/>
          </w:divBdr>
          <w:divsChild>
            <w:div w:id="1586377353">
              <w:marLeft w:val="60"/>
              <w:marRight w:val="0"/>
              <w:marTop w:val="0"/>
              <w:marBottom w:val="0"/>
              <w:divBdr>
                <w:top w:val="none" w:sz="0" w:space="0" w:color="auto"/>
                <w:left w:val="none" w:sz="0" w:space="0" w:color="auto"/>
                <w:bottom w:val="none" w:sz="0" w:space="0" w:color="auto"/>
                <w:right w:val="none" w:sz="0" w:space="0" w:color="auto"/>
              </w:divBdr>
              <w:divsChild>
                <w:div w:id="222185039">
                  <w:marLeft w:val="0"/>
                  <w:marRight w:val="0"/>
                  <w:marTop w:val="0"/>
                  <w:marBottom w:val="0"/>
                  <w:divBdr>
                    <w:top w:val="none" w:sz="0" w:space="0" w:color="auto"/>
                    <w:left w:val="none" w:sz="0" w:space="0" w:color="auto"/>
                    <w:bottom w:val="none" w:sz="0" w:space="0" w:color="auto"/>
                    <w:right w:val="none" w:sz="0" w:space="0" w:color="auto"/>
                  </w:divBdr>
                  <w:divsChild>
                    <w:div w:id="1171523415">
                      <w:marLeft w:val="0"/>
                      <w:marRight w:val="0"/>
                      <w:marTop w:val="0"/>
                      <w:marBottom w:val="120"/>
                      <w:divBdr>
                        <w:top w:val="single" w:sz="6" w:space="0" w:color="F5F5F5"/>
                        <w:left w:val="single" w:sz="6" w:space="0" w:color="F5F5F5"/>
                        <w:bottom w:val="single" w:sz="6" w:space="0" w:color="F5F5F5"/>
                        <w:right w:val="single" w:sz="6" w:space="0" w:color="F5F5F5"/>
                      </w:divBdr>
                      <w:divsChild>
                        <w:div w:id="422344020">
                          <w:marLeft w:val="0"/>
                          <w:marRight w:val="0"/>
                          <w:marTop w:val="0"/>
                          <w:marBottom w:val="0"/>
                          <w:divBdr>
                            <w:top w:val="none" w:sz="0" w:space="0" w:color="auto"/>
                            <w:left w:val="none" w:sz="0" w:space="0" w:color="auto"/>
                            <w:bottom w:val="none" w:sz="0" w:space="0" w:color="auto"/>
                            <w:right w:val="none" w:sz="0" w:space="0" w:color="auto"/>
                          </w:divBdr>
                          <w:divsChild>
                            <w:div w:id="3020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143344">
      <w:bodyDiv w:val="1"/>
      <w:marLeft w:val="0"/>
      <w:marRight w:val="0"/>
      <w:marTop w:val="0"/>
      <w:marBottom w:val="0"/>
      <w:divBdr>
        <w:top w:val="none" w:sz="0" w:space="0" w:color="auto"/>
        <w:left w:val="none" w:sz="0" w:space="0" w:color="auto"/>
        <w:bottom w:val="none" w:sz="0" w:space="0" w:color="auto"/>
        <w:right w:val="none" w:sz="0" w:space="0" w:color="auto"/>
      </w:divBdr>
      <w:divsChild>
        <w:div w:id="1505389588">
          <w:marLeft w:val="547"/>
          <w:marRight w:val="0"/>
          <w:marTop w:val="134"/>
          <w:marBottom w:val="0"/>
          <w:divBdr>
            <w:top w:val="none" w:sz="0" w:space="0" w:color="auto"/>
            <w:left w:val="none" w:sz="0" w:space="0" w:color="auto"/>
            <w:bottom w:val="none" w:sz="0" w:space="0" w:color="auto"/>
            <w:right w:val="none" w:sz="0" w:space="0" w:color="auto"/>
          </w:divBdr>
        </w:div>
      </w:divsChild>
    </w:div>
    <w:div w:id="1481994418">
      <w:bodyDiv w:val="1"/>
      <w:marLeft w:val="0"/>
      <w:marRight w:val="0"/>
      <w:marTop w:val="0"/>
      <w:marBottom w:val="0"/>
      <w:divBdr>
        <w:top w:val="none" w:sz="0" w:space="0" w:color="auto"/>
        <w:left w:val="none" w:sz="0" w:space="0" w:color="auto"/>
        <w:bottom w:val="none" w:sz="0" w:space="0" w:color="auto"/>
        <w:right w:val="none" w:sz="0" w:space="0" w:color="auto"/>
      </w:divBdr>
      <w:divsChild>
        <w:div w:id="2102094421">
          <w:marLeft w:val="0"/>
          <w:marRight w:val="0"/>
          <w:marTop w:val="0"/>
          <w:marBottom w:val="0"/>
          <w:divBdr>
            <w:top w:val="none" w:sz="0" w:space="0" w:color="auto"/>
            <w:left w:val="none" w:sz="0" w:space="0" w:color="auto"/>
            <w:bottom w:val="none" w:sz="0" w:space="0" w:color="auto"/>
            <w:right w:val="none" w:sz="0" w:space="0" w:color="auto"/>
          </w:divBdr>
          <w:divsChild>
            <w:div w:id="244148178">
              <w:marLeft w:val="0"/>
              <w:marRight w:val="0"/>
              <w:marTop w:val="0"/>
              <w:marBottom w:val="0"/>
              <w:divBdr>
                <w:top w:val="none" w:sz="0" w:space="0" w:color="auto"/>
                <w:left w:val="none" w:sz="0" w:space="0" w:color="auto"/>
                <w:bottom w:val="none" w:sz="0" w:space="0" w:color="auto"/>
                <w:right w:val="none" w:sz="0" w:space="0" w:color="auto"/>
              </w:divBdr>
              <w:divsChild>
                <w:div w:id="1367485603">
                  <w:marLeft w:val="0"/>
                  <w:marRight w:val="0"/>
                  <w:marTop w:val="0"/>
                  <w:marBottom w:val="0"/>
                  <w:divBdr>
                    <w:top w:val="none" w:sz="0" w:space="0" w:color="auto"/>
                    <w:left w:val="none" w:sz="0" w:space="0" w:color="auto"/>
                    <w:bottom w:val="none" w:sz="0" w:space="0" w:color="auto"/>
                    <w:right w:val="none" w:sz="0" w:space="0" w:color="auto"/>
                  </w:divBdr>
                  <w:divsChild>
                    <w:div w:id="285620253">
                      <w:marLeft w:val="0"/>
                      <w:marRight w:val="0"/>
                      <w:marTop w:val="0"/>
                      <w:marBottom w:val="0"/>
                      <w:divBdr>
                        <w:top w:val="none" w:sz="0" w:space="0" w:color="auto"/>
                        <w:left w:val="none" w:sz="0" w:space="0" w:color="auto"/>
                        <w:bottom w:val="none" w:sz="0" w:space="0" w:color="auto"/>
                        <w:right w:val="none" w:sz="0" w:space="0" w:color="auto"/>
                      </w:divBdr>
                      <w:divsChild>
                        <w:div w:id="1210802697">
                          <w:marLeft w:val="0"/>
                          <w:marRight w:val="0"/>
                          <w:marTop w:val="0"/>
                          <w:marBottom w:val="0"/>
                          <w:divBdr>
                            <w:top w:val="none" w:sz="0" w:space="0" w:color="auto"/>
                            <w:left w:val="none" w:sz="0" w:space="0" w:color="auto"/>
                            <w:bottom w:val="none" w:sz="0" w:space="0" w:color="auto"/>
                            <w:right w:val="none" w:sz="0" w:space="0" w:color="auto"/>
                          </w:divBdr>
                          <w:divsChild>
                            <w:div w:id="1249919616">
                              <w:marLeft w:val="0"/>
                              <w:marRight w:val="0"/>
                              <w:marTop w:val="0"/>
                              <w:marBottom w:val="0"/>
                              <w:divBdr>
                                <w:top w:val="none" w:sz="0" w:space="0" w:color="auto"/>
                                <w:left w:val="none" w:sz="0" w:space="0" w:color="auto"/>
                                <w:bottom w:val="none" w:sz="0" w:space="0" w:color="auto"/>
                                <w:right w:val="none" w:sz="0" w:space="0" w:color="auto"/>
                              </w:divBdr>
                              <w:divsChild>
                                <w:div w:id="168914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4394917">
      <w:bodyDiv w:val="1"/>
      <w:marLeft w:val="0"/>
      <w:marRight w:val="0"/>
      <w:marTop w:val="0"/>
      <w:marBottom w:val="0"/>
      <w:divBdr>
        <w:top w:val="none" w:sz="0" w:space="0" w:color="auto"/>
        <w:left w:val="none" w:sz="0" w:space="0" w:color="auto"/>
        <w:bottom w:val="none" w:sz="0" w:space="0" w:color="auto"/>
        <w:right w:val="none" w:sz="0" w:space="0" w:color="auto"/>
      </w:divBdr>
    </w:div>
    <w:div w:id="1593582235">
      <w:bodyDiv w:val="1"/>
      <w:marLeft w:val="0"/>
      <w:marRight w:val="0"/>
      <w:marTop w:val="0"/>
      <w:marBottom w:val="0"/>
      <w:divBdr>
        <w:top w:val="none" w:sz="0" w:space="0" w:color="auto"/>
        <w:left w:val="none" w:sz="0" w:space="0" w:color="auto"/>
        <w:bottom w:val="none" w:sz="0" w:space="0" w:color="auto"/>
        <w:right w:val="none" w:sz="0" w:space="0" w:color="auto"/>
      </w:divBdr>
    </w:div>
    <w:div w:id="1854685903">
      <w:bodyDiv w:val="1"/>
      <w:marLeft w:val="0"/>
      <w:marRight w:val="0"/>
      <w:marTop w:val="0"/>
      <w:marBottom w:val="0"/>
      <w:divBdr>
        <w:top w:val="none" w:sz="0" w:space="0" w:color="auto"/>
        <w:left w:val="none" w:sz="0" w:space="0" w:color="auto"/>
        <w:bottom w:val="none" w:sz="0" w:space="0" w:color="auto"/>
        <w:right w:val="none" w:sz="0" w:space="0" w:color="auto"/>
      </w:divBdr>
      <w:divsChild>
        <w:div w:id="514734554">
          <w:marLeft w:val="547"/>
          <w:marRight w:val="0"/>
          <w:marTop w:val="134"/>
          <w:marBottom w:val="0"/>
          <w:divBdr>
            <w:top w:val="none" w:sz="0" w:space="0" w:color="auto"/>
            <w:left w:val="none" w:sz="0" w:space="0" w:color="auto"/>
            <w:bottom w:val="none" w:sz="0" w:space="0" w:color="auto"/>
            <w:right w:val="none" w:sz="0" w:space="0" w:color="auto"/>
          </w:divBdr>
        </w:div>
        <w:div w:id="1347557589">
          <w:marLeft w:val="547"/>
          <w:marRight w:val="0"/>
          <w:marTop w:val="134"/>
          <w:marBottom w:val="0"/>
          <w:divBdr>
            <w:top w:val="none" w:sz="0" w:space="0" w:color="auto"/>
            <w:left w:val="none" w:sz="0" w:space="0" w:color="auto"/>
            <w:bottom w:val="none" w:sz="0" w:space="0" w:color="auto"/>
            <w:right w:val="none" w:sz="0" w:space="0" w:color="auto"/>
          </w:divBdr>
        </w:div>
      </w:divsChild>
    </w:div>
    <w:div w:id="2006781356">
      <w:bodyDiv w:val="1"/>
      <w:marLeft w:val="4"/>
      <w:marRight w:val="4"/>
      <w:marTop w:val="0"/>
      <w:marBottom w:val="0"/>
      <w:divBdr>
        <w:top w:val="none" w:sz="0" w:space="0" w:color="auto"/>
        <w:left w:val="none" w:sz="0" w:space="0" w:color="auto"/>
        <w:bottom w:val="none" w:sz="0" w:space="0" w:color="auto"/>
        <w:right w:val="none" w:sz="0" w:space="0" w:color="auto"/>
      </w:divBdr>
    </w:div>
    <w:div w:id="2025276631">
      <w:bodyDiv w:val="1"/>
      <w:marLeft w:val="0"/>
      <w:marRight w:val="0"/>
      <w:marTop w:val="0"/>
      <w:marBottom w:val="0"/>
      <w:divBdr>
        <w:top w:val="none" w:sz="0" w:space="0" w:color="auto"/>
        <w:left w:val="none" w:sz="0" w:space="0" w:color="auto"/>
        <w:bottom w:val="none" w:sz="0" w:space="0" w:color="auto"/>
        <w:right w:val="none" w:sz="0" w:space="0" w:color="auto"/>
      </w:divBdr>
      <w:divsChild>
        <w:div w:id="625889442">
          <w:marLeft w:val="547"/>
          <w:marRight w:val="0"/>
          <w:marTop w:val="134"/>
          <w:marBottom w:val="0"/>
          <w:divBdr>
            <w:top w:val="none" w:sz="0" w:space="0" w:color="auto"/>
            <w:left w:val="none" w:sz="0" w:space="0" w:color="auto"/>
            <w:bottom w:val="none" w:sz="0" w:space="0" w:color="auto"/>
            <w:right w:val="none" w:sz="0" w:space="0" w:color="auto"/>
          </w:divBdr>
        </w:div>
      </w:divsChild>
    </w:div>
    <w:div w:id="20921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www.spdcc.org/docs/RED_WARNING_POSTER_26-10-2015.pdf"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www.uvhvvr.gov.si/fileadmin/uvhvvr.gov.si/pageuploads/REGISTRI_IN_OBRAZCI/Zdravje_zivali/Bolezni/APK/Nacrt_ukrepov/9_Razkuzevanje.pdf" TargetMode="External"/><Relationship Id="rId42" Type="http://schemas.openxmlformats.org/officeDocument/2006/relationships/hyperlink" Target="http://www.fao.org/3/a-i1435e.pdf" TargetMode="External"/><Relationship Id="rId47" Type="http://schemas.openxmlformats.org/officeDocument/2006/relationships/hyperlink" Target="http://asf-referencelab.info/asf/images/files/video/PICTURES_CLINICAL_SIGNS_LESIONS_EURL.pdf"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hyperlink" Target="http://www.spdcc.org/docs/GREEN_WARNING_POSTER_26-10-2015.pdf" TargetMode="External"/><Relationship Id="rId46" Type="http://schemas.openxmlformats.org/officeDocument/2006/relationships/hyperlink" Target="https://www.agriculture.gov.ie/media/migration/animalhealthwelfare/diseasecontrols/africanswinefever/SwineFeverposter060314.pdf"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hyperlink" Target="https://www.agriculture.gov.ie/animalhealthwelfare/diseasecontrol/africanswinefev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4.png"/><Relationship Id="rId37" Type="http://schemas.openxmlformats.org/officeDocument/2006/relationships/hyperlink" Target="http://www.spdcc.org/docs/257027_Pig_leaflet_26-10-2015.pdf" TargetMode="External"/><Relationship Id="rId40" Type="http://schemas.openxmlformats.org/officeDocument/2006/relationships/hyperlink" Target="https://www.openagrar.de/servlets/MCRFileNodeServlet/openagrar_derivate_00005434/DJV-FLI_Massnahmen-ASP-Frueherkennung_101017.pdf" TargetMode="External"/><Relationship Id="rId45" Type="http://schemas.openxmlformats.org/officeDocument/2006/relationships/hyperlink" Target="http://www.uvhvvr.gov.si/fileadmin/uvhvvr.gov.si/pageuploads/DELOVNA_PODROCJA/Zdravje_zivali/Nacrti_ukrepov/1_APK_SLO_17.2.2014.pdf"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0.png"/><Relationship Id="rId36" Type="http://schemas.openxmlformats.org/officeDocument/2006/relationships/hyperlink" Target="http://www.uvhvvr.gov.si/si/delovna_podrocja/zdravje_zivali/nacrti_ukrepov_in_simulacijske_vaje/nacrti_ukrepov/afriska_prasicja_kuga/" TargetMode="External"/><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3.png"/><Relationship Id="rId44" Type="http://schemas.openxmlformats.org/officeDocument/2006/relationships/hyperlink" Target="http://www.uvhvvr.gov.si/si/delovna_podrocja/zdravje_zivali/nacrti_ukrepov_in_simulacijske_vaje/nacrti_ukrepov/afriska_prasicja_kuga/" TargetMode="External"/><Relationship Id="rId4" Type="http://schemas.openxmlformats.org/officeDocument/2006/relationships/settings" Target="settings.xml"/><Relationship Id="rId9" Type="http://schemas.openxmlformats.org/officeDocument/2006/relationships/hyperlink" Target="http://asf-referencelab.info/asf/images/files/video/PICTURES_CLINICAL_SIGNS_LESIONS_EURL.pdf" TargetMode="Externa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yperlink" Target="https://www.agrarheute.com/tier/schwein/asp-bundesregierung-hebt-schonzeit-fuer-wildschweine-542788" TargetMode="External"/><Relationship Id="rId30" Type="http://schemas.openxmlformats.org/officeDocument/2006/relationships/image" Target="media/image22.png"/><Relationship Id="rId35" Type="http://schemas.openxmlformats.org/officeDocument/2006/relationships/image" Target="media/image26.jpeg"/><Relationship Id="rId43" Type="http://schemas.openxmlformats.org/officeDocument/2006/relationships/hyperlink" Target="file:///C:/Users/gsalobir.KGZS/Downloads/Small_pig_producers_RB_January_2016.pdf" TargetMode="External"/><Relationship Id="rId48" Type="http://schemas.openxmlformats.org/officeDocument/2006/relationships/hyperlink" Target="file:///C:/Users/gsalobir.KGZS/Documents/P%20%20R%20%20%C5%A0%20%20I%20%20%C4%8C%20%20I/afri%C5%A1ka%20pra%C5%A1i%C4%8Dja%20kuga/strokovna%20gradiva/african-swine-fever-images.pdf" TargetMode="External"/><Relationship Id="rId8" Type="http://schemas.openxmlformats.org/officeDocument/2006/relationships/image" Target="media/image2.png"/><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5551F-B520-40DF-8DB7-3B952E824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4845</Words>
  <Characters>27621</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Jernej Vrtačnik</dc:creator>
  <cp:lastModifiedBy>Nina Fiorelli Derman</cp:lastModifiedBy>
  <cp:revision>2</cp:revision>
  <cp:lastPrinted>2018-07-26T12:33:00Z</cp:lastPrinted>
  <dcterms:created xsi:type="dcterms:W3CDTF">2018-08-02T09:45:00Z</dcterms:created>
  <dcterms:modified xsi:type="dcterms:W3CDTF">2018-08-02T09:45:00Z</dcterms:modified>
</cp:coreProperties>
</file>