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A815B0">
        <w:rPr>
          <w:rFonts w:cs="Arial"/>
          <w:b/>
          <w:i/>
          <w:iCs/>
          <w:sz w:val="28"/>
          <w:szCs w:val="28"/>
        </w:rPr>
        <w:t>Vse lokacije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903065">
        <w:rPr>
          <w:rFonts w:cs="Arial"/>
          <w:b/>
          <w:i/>
          <w:iCs/>
          <w:sz w:val="28"/>
          <w:szCs w:val="28"/>
        </w:rPr>
        <w:t>2019</w:t>
      </w:r>
    </w:p>
    <w:p w:rsidR="00A815B0" w:rsidRPr="00405C8F" w:rsidRDefault="00A815B0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A815B0" w:rsidRPr="00266C18" w:rsidRDefault="00A815B0" w:rsidP="00A815B0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oljarni v primerjavi s povprečjem 2017</w:t>
      </w:r>
      <w:r w:rsidR="00903065">
        <w:rPr>
          <w:rFonts w:cs="Arial"/>
          <w:b/>
          <w:i/>
          <w:iCs/>
          <w:sz w:val="24"/>
          <w:szCs w:val="24"/>
        </w:rPr>
        <w:t xml:space="preserve"> in 2018</w:t>
      </w:r>
      <w:r w:rsidRPr="00266C18">
        <w:rPr>
          <w:rFonts w:cs="Arial"/>
          <w:b/>
          <w:i/>
          <w:iCs/>
          <w:sz w:val="24"/>
          <w:szCs w:val="24"/>
        </w:rPr>
        <w:t xml:space="preserve">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2E0E1D" w:rsidP="006A2BC8">
      <w:pPr>
        <w:spacing w:line="240" w:lineRule="auto"/>
      </w:pPr>
      <w:r w:rsidRPr="002E0E1D">
        <w:rPr>
          <w:noProof/>
          <w:lang w:eastAsia="sl-SI"/>
        </w:rPr>
        <w:drawing>
          <wp:inline distT="0" distB="0" distL="0" distR="0">
            <wp:extent cx="6120000" cy="3598223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15B0" w:rsidRDefault="00A815B0">
      <w:pPr>
        <w:rPr>
          <w:rFonts w:cs="Arial"/>
          <w:b/>
          <w:i/>
          <w:iCs/>
          <w:sz w:val="24"/>
          <w:szCs w:val="24"/>
        </w:rPr>
      </w:pPr>
    </w:p>
    <w:p w:rsidR="00A815B0" w:rsidRDefault="00A815B0">
      <w:pPr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903065">
        <w:rPr>
          <w:rFonts w:cs="Arial"/>
          <w:b/>
          <w:i/>
          <w:iCs/>
          <w:sz w:val="24"/>
          <w:szCs w:val="24"/>
        </w:rPr>
        <w:t>v primerjavi s povprečjem 2017 in 2018</w:t>
      </w:r>
    </w:p>
    <w:p w:rsidR="006A2BC8" w:rsidRDefault="00953598">
      <w:r>
        <w:rPr>
          <w:noProof/>
          <w:lang w:eastAsia="sl-SI"/>
        </w:rPr>
        <w:drawing>
          <wp:inline distT="0" distB="0" distL="0" distR="0">
            <wp:extent cx="6120000" cy="3598223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A2BC8"/>
    <w:rsid w:val="00161B5A"/>
    <w:rsid w:val="0018003D"/>
    <w:rsid w:val="00190403"/>
    <w:rsid w:val="001C2F10"/>
    <w:rsid w:val="002E0E1D"/>
    <w:rsid w:val="002E147B"/>
    <w:rsid w:val="00305EC9"/>
    <w:rsid w:val="00315140"/>
    <w:rsid w:val="003D4AD2"/>
    <w:rsid w:val="00422EE0"/>
    <w:rsid w:val="00495B7B"/>
    <w:rsid w:val="005C23B5"/>
    <w:rsid w:val="006A2BC8"/>
    <w:rsid w:val="006C49BF"/>
    <w:rsid w:val="006D7D99"/>
    <w:rsid w:val="007C3CD7"/>
    <w:rsid w:val="007D55B3"/>
    <w:rsid w:val="00820845"/>
    <w:rsid w:val="00874285"/>
    <w:rsid w:val="00886F45"/>
    <w:rsid w:val="00892491"/>
    <w:rsid w:val="008947E5"/>
    <w:rsid w:val="00903065"/>
    <w:rsid w:val="00953598"/>
    <w:rsid w:val="00A815B0"/>
    <w:rsid w:val="00C110B0"/>
    <w:rsid w:val="00C943A9"/>
    <w:rsid w:val="00D01BA6"/>
    <w:rsid w:val="00D32834"/>
    <w:rsid w:val="00D4629D"/>
    <w:rsid w:val="00E7048D"/>
    <w:rsid w:val="00EB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</Words>
  <Characters>149</Characters>
  <Application>Microsoft Office Word</Application>
  <DocSecurity>0</DocSecurity>
  <Lines>1</Lines>
  <Paragraphs>1</Paragraphs>
  <ScaleCrop>false</ScaleCrop>
  <Company>HP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15</cp:revision>
  <dcterms:created xsi:type="dcterms:W3CDTF">2018-09-20T19:31:00Z</dcterms:created>
  <dcterms:modified xsi:type="dcterms:W3CDTF">2019-10-01T11:11:00Z</dcterms:modified>
</cp:coreProperties>
</file>