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52" w:rsidRPr="00985752" w:rsidRDefault="00985752" w:rsidP="00985752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D4219"/>
          <w:kern w:val="36"/>
          <w:sz w:val="48"/>
          <w:szCs w:val="48"/>
          <w:lang w:eastAsia="sl-SI"/>
        </w:rPr>
      </w:pPr>
      <w:r w:rsidRPr="00985752">
        <w:rPr>
          <w:rFonts w:ascii="Arial" w:eastAsia="Times New Roman" w:hAnsi="Arial" w:cs="Arial"/>
          <w:color w:val="0D4219"/>
          <w:kern w:val="36"/>
          <w:sz w:val="48"/>
          <w:szCs w:val="48"/>
          <w:lang w:eastAsia="sl-SI"/>
        </w:rPr>
        <w:t>Izvedba demonstracijskega projekta – primarna kmetijska proizvodnja, veterina in predelava živil na kmetijah</w:t>
      </w:r>
    </w:p>
    <w:p w:rsidR="00EB5316" w:rsidRDefault="00EB5316"/>
    <w:p w:rsidR="00985752" w:rsidRDefault="00985752" w:rsidP="004C48AC">
      <w:pPr>
        <w:spacing w:after="0" w:line="220" w:lineRule="atLeast"/>
        <w:rPr>
          <w:rFonts w:ascii="Arial" w:eastAsia="Times New Roman" w:hAnsi="Arial" w:cs="Arial"/>
          <w:color w:val="000000"/>
          <w:lang w:eastAsia="sl-SI"/>
        </w:rPr>
      </w:pPr>
      <w:r w:rsidRPr="008B0CEE">
        <w:rPr>
          <w:rFonts w:ascii="Arial" w:hAnsi="Arial" w:cs="Arial"/>
          <w:b/>
        </w:rPr>
        <w:t xml:space="preserve">Povzetek: </w:t>
      </w:r>
      <w:r w:rsidRPr="00C63986">
        <w:rPr>
          <w:rFonts w:ascii="Arial" w:eastAsia="Times New Roman" w:hAnsi="Arial" w:cs="Arial"/>
          <w:color w:val="000000"/>
          <w:lang w:eastAsia="sl-SI"/>
        </w:rPr>
        <w:t xml:space="preserve">V okviru izvedbe javnega naročila št. 430-10/2022, namenjenega </w:t>
      </w:r>
      <w:proofErr w:type="spellStart"/>
      <w:r w:rsidRPr="00C63986">
        <w:rPr>
          <w:rFonts w:ascii="Arial" w:eastAsia="Times New Roman" w:hAnsi="Arial" w:cs="Arial"/>
          <w:color w:val="000000"/>
          <w:lang w:eastAsia="sl-SI"/>
        </w:rPr>
        <w:t>podukrepu</w:t>
      </w:r>
      <w:proofErr w:type="spellEnd"/>
      <w:r w:rsidRPr="00C63986">
        <w:rPr>
          <w:rFonts w:ascii="Arial" w:eastAsia="Times New Roman" w:hAnsi="Arial" w:cs="Arial"/>
          <w:color w:val="000000"/>
          <w:lang w:eastAsia="sl-SI"/>
        </w:rPr>
        <w:t xml:space="preserve"> Podpora za demonstracijske aktivnosti in ukrepe informiranja v okviru Programa razvoja podeželja Republike Slovenije za obdobje 2014 – 2020 do 2022 Kmetijsko gozdarska zbornica Slovenije skupaj s Kmetijsko gozdarskimi zavodi Celje, Maribor, Murska Sobota, Novo mesto in Ptuj izv</w:t>
      </w:r>
      <w:r w:rsidRPr="008B0CEE">
        <w:rPr>
          <w:rFonts w:ascii="Arial" w:eastAsia="Times New Roman" w:hAnsi="Arial" w:cs="Arial"/>
          <w:color w:val="000000"/>
          <w:lang w:eastAsia="sl-SI"/>
        </w:rPr>
        <w:t xml:space="preserve">aja </w:t>
      </w:r>
      <w:r w:rsidRPr="00C63986">
        <w:rPr>
          <w:rFonts w:ascii="Arial" w:eastAsia="Times New Roman" w:hAnsi="Arial" w:cs="Arial"/>
          <w:color w:val="000000"/>
          <w:lang w:eastAsia="sl-SI"/>
        </w:rPr>
        <w:t>demonstracijske projekte – primarna kmetijska proizvodnja, veterina in predelava živil na kmetijah</w:t>
      </w:r>
      <w:r w:rsidRPr="008B0CEE">
        <w:rPr>
          <w:rFonts w:ascii="Arial" w:eastAsia="Times New Roman" w:hAnsi="Arial" w:cs="Arial"/>
          <w:color w:val="000000"/>
          <w:lang w:eastAsia="sl-SI"/>
        </w:rPr>
        <w:t>. Kmetijsko gozdarski zavod Nova Gorica v letu 2023 sodeluje s KGZS-Zavod C</w:t>
      </w:r>
      <w:r w:rsidR="007B70E4">
        <w:rPr>
          <w:rFonts w:ascii="Arial" w:eastAsia="Times New Roman" w:hAnsi="Arial" w:cs="Arial"/>
          <w:color w:val="000000"/>
          <w:lang w:eastAsia="sl-SI"/>
        </w:rPr>
        <w:t>E</w:t>
      </w:r>
      <w:r w:rsidRPr="008B0CEE">
        <w:rPr>
          <w:rFonts w:ascii="Arial" w:eastAsia="Times New Roman" w:hAnsi="Arial" w:cs="Arial"/>
          <w:color w:val="000000"/>
          <w:lang w:eastAsia="sl-SI"/>
        </w:rPr>
        <w:t xml:space="preserve"> pri izvedbi aktivnosti sklopa F- travništvo in s KGZS-Zavod NM pri izvedbi aktivnosti sklopa G – nam</w:t>
      </w:r>
      <w:bookmarkStart w:id="0" w:name="_GoBack"/>
      <w:bookmarkEnd w:id="0"/>
      <w:r w:rsidRPr="008B0CEE">
        <w:rPr>
          <w:rFonts w:ascii="Arial" w:eastAsia="Times New Roman" w:hAnsi="Arial" w:cs="Arial"/>
          <w:color w:val="000000"/>
          <w:lang w:eastAsia="sl-SI"/>
        </w:rPr>
        <w:t>akanje</w:t>
      </w:r>
    </w:p>
    <w:p w:rsidR="008B0CEE" w:rsidRPr="008B0CEE" w:rsidRDefault="008B0CEE" w:rsidP="008B0CEE">
      <w:pPr>
        <w:spacing w:after="0"/>
        <w:rPr>
          <w:rFonts w:ascii="Arial" w:eastAsia="Times New Roman" w:hAnsi="Arial" w:cs="Arial"/>
          <w:color w:val="000000"/>
          <w:lang w:eastAsia="sl-SI"/>
        </w:rPr>
      </w:pPr>
    </w:p>
    <w:p w:rsidR="008B0CEE" w:rsidRDefault="008B0CEE" w:rsidP="004C48AC">
      <w:pPr>
        <w:shd w:val="clear" w:color="auto" w:fill="FFFFFF"/>
        <w:spacing w:after="0" w:line="12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4C48AC">
        <w:rPr>
          <w:rFonts w:ascii="Arial" w:eastAsia="Times New Roman" w:hAnsi="Arial" w:cs="Arial"/>
          <w:b/>
          <w:color w:val="000000"/>
          <w:lang w:eastAsia="sl-SI"/>
        </w:rPr>
        <w:t>Predmet </w:t>
      </w:r>
      <w:r w:rsidRPr="008B0CEE">
        <w:rPr>
          <w:rFonts w:ascii="Arial" w:eastAsia="Times New Roman" w:hAnsi="Arial" w:cs="Arial"/>
          <w:color w:val="000000"/>
          <w:lang w:eastAsia="sl-SI"/>
        </w:rPr>
        <w:t>javnega naročila je izvedba izobraževalnih delavnic/usposabljanj s praktičnimi prikazi s področja živinoreje, veterinarstva, živilske tehnologije, poljedelstva, sadjarstva, opraševanja, travništva, pašništva in namakanja.</w:t>
      </w:r>
    </w:p>
    <w:p w:rsidR="008B0CEE" w:rsidRPr="008B0CEE" w:rsidRDefault="008B0CEE" w:rsidP="008B0CEE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:rsidR="00985752" w:rsidRDefault="000A56A9" w:rsidP="004C48AC">
      <w:pPr>
        <w:shd w:val="clear" w:color="auto" w:fill="FFFFFF"/>
        <w:spacing w:after="0" w:line="22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Cilj</w:t>
      </w:r>
      <w:r w:rsidR="00985752" w:rsidRPr="00C63986">
        <w:rPr>
          <w:rFonts w:ascii="Arial" w:eastAsia="Times New Roman" w:hAnsi="Arial" w:cs="Arial"/>
          <w:b/>
          <w:bCs/>
          <w:color w:val="000000"/>
          <w:lang w:eastAsia="sl-SI"/>
        </w:rPr>
        <w:t xml:space="preserve"> in namen</w:t>
      </w:r>
      <w:r w:rsidR="00985752" w:rsidRPr="00C63986">
        <w:rPr>
          <w:rFonts w:ascii="Arial" w:eastAsia="Times New Roman" w:hAnsi="Arial" w:cs="Arial"/>
          <w:color w:val="000000"/>
          <w:lang w:eastAsia="sl-SI"/>
        </w:rPr>
        <w:t> izvedbe demonstracijskih projektov v različnih kmetijskih panogah je ponuditi kar največ informacij in novih znanj s področja </w:t>
      </w:r>
      <w:r w:rsidR="00985752" w:rsidRPr="00C63986">
        <w:rPr>
          <w:rFonts w:ascii="Arial" w:eastAsia="Times New Roman" w:hAnsi="Arial" w:cs="Arial"/>
          <w:b/>
          <w:bCs/>
          <w:color w:val="000000"/>
          <w:lang w:eastAsia="sl-SI"/>
        </w:rPr>
        <w:t xml:space="preserve">primarne kmetijske proizvodnje, ohranjanje dobrega počutja živali oz. preprečevanja izgub zaradi slabega počutja </w:t>
      </w:r>
      <w:proofErr w:type="spellStart"/>
      <w:r w:rsidR="00985752" w:rsidRPr="00C63986">
        <w:rPr>
          <w:rFonts w:ascii="Arial" w:eastAsia="Times New Roman" w:hAnsi="Arial" w:cs="Arial"/>
          <w:b/>
          <w:bCs/>
          <w:color w:val="000000"/>
          <w:lang w:eastAsia="sl-SI"/>
        </w:rPr>
        <w:t>rejnih</w:t>
      </w:r>
      <w:proofErr w:type="spellEnd"/>
      <w:r w:rsidR="00985752" w:rsidRPr="00C63986">
        <w:rPr>
          <w:rFonts w:ascii="Arial" w:eastAsia="Times New Roman" w:hAnsi="Arial" w:cs="Arial"/>
          <w:b/>
          <w:bCs/>
          <w:color w:val="000000"/>
          <w:lang w:eastAsia="sl-SI"/>
        </w:rPr>
        <w:t xml:space="preserve"> živali. </w:t>
      </w:r>
      <w:r w:rsidR="00985752" w:rsidRPr="00C63986">
        <w:rPr>
          <w:rFonts w:ascii="Arial" w:eastAsia="Times New Roman" w:hAnsi="Arial" w:cs="Arial"/>
          <w:color w:val="000000"/>
          <w:lang w:eastAsia="sl-SI"/>
        </w:rPr>
        <w:t>Z znanjem, pridobljenim na teh demonstracijah bodo kmetijska gospodarstva lažje ali učinkoviteje prispevala k izboljšani gospodarski kot tudi okoljevarstveni učinkovitosti.</w:t>
      </w:r>
    </w:p>
    <w:p w:rsidR="008B0CEE" w:rsidRPr="008B0CEE" w:rsidRDefault="008B0CEE" w:rsidP="008B0CEE">
      <w:pPr>
        <w:shd w:val="clear" w:color="auto" w:fill="FFFFFF"/>
        <w:spacing w:after="0" w:line="336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:rsidR="008B0CEE" w:rsidRPr="008B0CEE" w:rsidRDefault="008B0CEE" w:rsidP="008B0CEE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8B0CEE">
        <w:rPr>
          <w:rFonts w:ascii="Arial" w:eastAsia="Times New Roman" w:hAnsi="Arial" w:cs="Arial"/>
          <w:b/>
          <w:bCs/>
          <w:color w:val="000000"/>
          <w:lang w:eastAsia="sl-SI"/>
        </w:rPr>
        <w:t>Glavne vsebine demonstracijskega projekta</w:t>
      </w:r>
    </w:p>
    <w:p w:rsidR="008B0CEE" w:rsidRPr="00C63986" w:rsidRDefault="008B0CEE" w:rsidP="008B0CEE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Vsebine prikazov – strokovnih srečanj v različnih kmetijskih panogah so:</w:t>
      </w:r>
    </w:p>
    <w:p w:rsidR="008B0CEE" w:rsidRPr="00C63986" w:rsidRDefault="008B0CEE" w:rsidP="004C48AC">
      <w:pPr>
        <w:shd w:val="clear" w:color="auto" w:fill="FFFFFF"/>
        <w:spacing w:after="0" w:line="336" w:lineRule="atLeast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SKLOP A – živinoreja</w:t>
      </w:r>
    </w:p>
    <w:p w:rsidR="008B0CEE" w:rsidRPr="00C63986" w:rsidRDefault="004C48AC" w:rsidP="004C48A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 xml:space="preserve">ocenjevanje dobrega počutja </w:t>
      </w:r>
      <w:proofErr w:type="spellStart"/>
      <w:r w:rsidRPr="00C63986">
        <w:rPr>
          <w:rFonts w:ascii="Arial" w:eastAsia="Times New Roman" w:hAnsi="Arial" w:cs="Arial"/>
          <w:color w:val="000000"/>
          <w:lang w:eastAsia="sl-SI"/>
        </w:rPr>
        <w:t>rejnih</w:t>
      </w:r>
      <w:proofErr w:type="spellEnd"/>
      <w:r w:rsidRPr="00C63986">
        <w:rPr>
          <w:rFonts w:ascii="Arial" w:eastAsia="Times New Roman" w:hAnsi="Arial" w:cs="Arial"/>
          <w:color w:val="000000"/>
          <w:lang w:eastAsia="sl-SI"/>
        </w:rPr>
        <w:t xml:space="preserve"> živali in možnosti za izboljšanje stanja v praksi, praktične rešitve v tehnologiji reje koz</w:t>
      </w:r>
    </w:p>
    <w:p w:rsidR="008B0CEE" w:rsidRPr="00C63986" w:rsidRDefault="004C48AC" w:rsidP="004C48A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uporaba novejših tehnologij ohranjanja energije, zmanjševanje nastajanja plinov in izboljšanja dobrega počutja živali v perutninarski proizvodnji</w:t>
      </w:r>
    </w:p>
    <w:p w:rsidR="008B0CEE" w:rsidRPr="00C63986" w:rsidRDefault="004C48AC" w:rsidP="004C48A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 xml:space="preserve">ocena kakovosti krme in izračunavanje krmnega obroka za govedo določitev točk tveganja za uspešno izvajanje </w:t>
      </w:r>
      <w:proofErr w:type="spellStart"/>
      <w:r w:rsidRPr="00C63986">
        <w:rPr>
          <w:rFonts w:ascii="Arial" w:eastAsia="Times New Roman" w:hAnsi="Arial" w:cs="Arial"/>
          <w:color w:val="000000"/>
          <w:lang w:eastAsia="sl-SI"/>
        </w:rPr>
        <w:t>biovarnostnih</w:t>
      </w:r>
      <w:proofErr w:type="spellEnd"/>
      <w:r w:rsidRPr="00C63986">
        <w:rPr>
          <w:rFonts w:ascii="Arial" w:eastAsia="Times New Roman" w:hAnsi="Arial" w:cs="Arial"/>
          <w:color w:val="000000"/>
          <w:lang w:eastAsia="sl-SI"/>
        </w:rPr>
        <w:t xml:space="preserve"> ukrepov na živinorejskih kmetijah</w:t>
      </w:r>
    </w:p>
    <w:p w:rsidR="008B0CEE" w:rsidRPr="00C63986" w:rsidRDefault="004C48AC" w:rsidP="004C48AC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 xml:space="preserve">določitev točk tveganja za uspešno izvajanje </w:t>
      </w:r>
      <w:proofErr w:type="spellStart"/>
      <w:r w:rsidRPr="00C63986">
        <w:rPr>
          <w:rFonts w:ascii="Arial" w:eastAsia="Times New Roman" w:hAnsi="Arial" w:cs="Arial"/>
          <w:color w:val="000000"/>
          <w:lang w:eastAsia="sl-SI"/>
        </w:rPr>
        <w:t>biovarnostnih</w:t>
      </w:r>
      <w:proofErr w:type="spellEnd"/>
      <w:r w:rsidRPr="00C63986">
        <w:rPr>
          <w:rFonts w:ascii="Arial" w:eastAsia="Times New Roman" w:hAnsi="Arial" w:cs="Arial"/>
          <w:color w:val="000000"/>
          <w:lang w:eastAsia="sl-SI"/>
        </w:rPr>
        <w:t xml:space="preserve"> ukrepov na živinorejskih kmetijah</w:t>
      </w:r>
    </w:p>
    <w:p w:rsidR="008B0CEE" w:rsidRPr="00C63986" w:rsidRDefault="008B0CEE" w:rsidP="004C48AC">
      <w:pPr>
        <w:shd w:val="clear" w:color="auto" w:fill="FFFFFF"/>
        <w:spacing w:after="0" w:line="336" w:lineRule="atLeast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 </w:t>
      </w: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SKLOP C – živilska tehnologija</w:t>
      </w:r>
    </w:p>
    <w:p w:rsidR="008B0CEE" w:rsidRPr="00C63986" w:rsidRDefault="004C48AC" w:rsidP="004C48AC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senzorična ocena mlečnih izdelkov</w:t>
      </w:r>
    </w:p>
    <w:p w:rsidR="008B0CEE" w:rsidRPr="00C63986" w:rsidRDefault="004C48AC" w:rsidP="004C48AC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senzorična ocena mesnih izdelkov</w:t>
      </w:r>
    </w:p>
    <w:p w:rsidR="008B0CEE" w:rsidRPr="00C63986" w:rsidRDefault="004C48AC" w:rsidP="004C48AC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senzorična ocena sadnih in/ali zelenjavnih izdelkov</w:t>
      </w:r>
    </w:p>
    <w:p w:rsidR="008B0CEE" w:rsidRPr="00C63986" w:rsidRDefault="004C48AC" w:rsidP="004C48AC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senzorična ocena mlevskih izdelkov</w:t>
      </w:r>
    </w:p>
    <w:p w:rsidR="008B0CEE" w:rsidRPr="00C63986" w:rsidRDefault="008B0CEE" w:rsidP="004C48AC">
      <w:pPr>
        <w:shd w:val="clear" w:color="auto" w:fill="FFFFFF"/>
        <w:spacing w:after="0" w:line="336" w:lineRule="atLeast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 </w:t>
      </w: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SKLOP D – poljedelstvo</w:t>
      </w:r>
    </w:p>
    <w:p w:rsidR="008B0CEE" w:rsidRPr="00C63986" w:rsidRDefault="004C48AC" w:rsidP="004C48AC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setveni poskusi in alternativne oblike obdelave tal v poljedelstvu</w:t>
      </w:r>
    </w:p>
    <w:p w:rsidR="008B0CEE" w:rsidRPr="00C63986" w:rsidRDefault="004C48AC" w:rsidP="004C48AC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kombinirane setve različnih vrst rastlin in novi tipi pridelave silaž kot krmne baze za prežvekovalce</w:t>
      </w:r>
    </w:p>
    <w:p w:rsidR="008B0CEE" w:rsidRPr="00C63986" w:rsidRDefault="004C48AC" w:rsidP="004C48AC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 xml:space="preserve">demonstracijska pridelava rži za </w:t>
      </w:r>
      <w:r w:rsidR="000A56A9" w:rsidRPr="00C63986">
        <w:rPr>
          <w:rFonts w:ascii="Arial" w:eastAsia="Times New Roman" w:hAnsi="Arial" w:cs="Arial"/>
          <w:color w:val="000000"/>
          <w:lang w:eastAsia="sl-SI"/>
        </w:rPr>
        <w:t>dvakratno</w:t>
      </w:r>
      <w:r w:rsidRPr="00C63986">
        <w:rPr>
          <w:rFonts w:ascii="Arial" w:eastAsia="Times New Roman" w:hAnsi="Arial" w:cs="Arial"/>
          <w:color w:val="000000"/>
          <w:lang w:eastAsia="sl-SI"/>
        </w:rPr>
        <w:t xml:space="preserve"> siliranje voluminozne krme ali enkratno siliranje in pridelava zrnja</w:t>
      </w:r>
    </w:p>
    <w:p w:rsidR="008B0CEE" w:rsidRPr="00C63986" w:rsidRDefault="004C48AC" w:rsidP="004C48AC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prepoznavanje različnih tipov tal, njihovih značilnosti in prilagajanje kmetijskih kultur ter različnih tehnologij glede na potrebe posameznih kmetij</w:t>
      </w:r>
    </w:p>
    <w:p w:rsidR="008B0CEE" w:rsidRPr="00C63986" w:rsidRDefault="008B0CEE" w:rsidP="004C48AC">
      <w:pPr>
        <w:shd w:val="clear" w:color="auto" w:fill="FFFFFF"/>
        <w:spacing w:after="0" w:line="336" w:lineRule="atLeast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 </w:t>
      </w: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SKLOP E – sadjarstvo in opraševanje</w:t>
      </w:r>
    </w:p>
    <w:p w:rsidR="008B0CEE" w:rsidRPr="00C63986" w:rsidRDefault="004C48AC" w:rsidP="004C48AC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lastRenderedPageBreak/>
        <w:t>varovanje pestrosti opraševalcev v sadovnjakih</w:t>
      </w:r>
    </w:p>
    <w:p w:rsidR="008B0CEE" w:rsidRPr="00C63986" w:rsidRDefault="008B0CEE" w:rsidP="004C48AC">
      <w:pPr>
        <w:shd w:val="clear" w:color="auto" w:fill="FFFFFF"/>
        <w:spacing w:after="0" w:line="336" w:lineRule="atLeast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 </w:t>
      </w: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SKLOP F – travništvo in pašništvo</w:t>
      </w:r>
    </w:p>
    <w:p w:rsidR="008B0CEE" w:rsidRPr="00C63986" w:rsidRDefault="004C48AC" w:rsidP="004C48AC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 xml:space="preserve">demonstracijski prikazi obnove naravne travne ruše z </w:t>
      </w:r>
      <w:r w:rsidR="000A56A9" w:rsidRPr="00C63986">
        <w:rPr>
          <w:rFonts w:ascii="Arial" w:eastAsia="Times New Roman" w:hAnsi="Arial" w:cs="Arial"/>
          <w:color w:val="000000"/>
          <w:lang w:eastAsia="sl-SI"/>
        </w:rPr>
        <w:t>vs</w:t>
      </w:r>
      <w:r w:rsidR="000A56A9">
        <w:rPr>
          <w:rFonts w:ascii="Arial" w:eastAsia="Times New Roman" w:hAnsi="Arial" w:cs="Arial"/>
          <w:color w:val="000000"/>
          <w:lang w:eastAsia="sl-SI"/>
        </w:rPr>
        <w:t>e</w:t>
      </w:r>
      <w:r w:rsidR="000A56A9" w:rsidRPr="00C63986">
        <w:rPr>
          <w:rFonts w:ascii="Arial" w:eastAsia="Times New Roman" w:hAnsi="Arial" w:cs="Arial"/>
          <w:color w:val="000000"/>
          <w:lang w:eastAsia="sl-SI"/>
        </w:rPr>
        <w:t>ljevanjem</w:t>
      </w:r>
    </w:p>
    <w:p w:rsidR="008B0CEE" w:rsidRPr="00C63986" w:rsidRDefault="004C48AC" w:rsidP="004C48AC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demonstracijski prikaz ohranjanja suhih t</w:t>
      </w:r>
      <w:r w:rsidR="000A56A9">
        <w:rPr>
          <w:rFonts w:ascii="Arial" w:eastAsia="Times New Roman" w:hAnsi="Arial" w:cs="Arial"/>
          <w:color w:val="000000"/>
          <w:lang w:eastAsia="sl-SI"/>
        </w:rPr>
        <w:t>r</w:t>
      </w:r>
      <w:r w:rsidRPr="00C63986">
        <w:rPr>
          <w:rFonts w:ascii="Arial" w:eastAsia="Times New Roman" w:hAnsi="Arial" w:cs="Arial"/>
          <w:color w:val="000000"/>
          <w:lang w:eastAsia="sl-SI"/>
        </w:rPr>
        <w:t>avnikov</w:t>
      </w:r>
    </w:p>
    <w:p w:rsidR="008B0CEE" w:rsidRPr="00C63986" w:rsidRDefault="004C48AC" w:rsidP="004C48AC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 xml:space="preserve">travništvo in </w:t>
      </w:r>
      <w:r w:rsidR="000A56A9" w:rsidRPr="00C63986">
        <w:rPr>
          <w:rFonts w:ascii="Arial" w:eastAsia="Times New Roman" w:hAnsi="Arial" w:cs="Arial"/>
          <w:color w:val="000000"/>
          <w:lang w:eastAsia="sl-SI"/>
        </w:rPr>
        <w:t>pašništvo</w:t>
      </w:r>
    </w:p>
    <w:p w:rsidR="008B0CEE" w:rsidRPr="00C63986" w:rsidRDefault="004C48AC" w:rsidP="004C48AC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možnosti ureditve preskrbe z vodo na pašnikih ali od</w:t>
      </w:r>
      <w:r w:rsidR="000A56A9">
        <w:rPr>
          <w:rFonts w:ascii="Arial" w:eastAsia="Times New Roman" w:hAnsi="Arial" w:cs="Arial"/>
          <w:color w:val="000000"/>
          <w:lang w:eastAsia="sl-SI"/>
        </w:rPr>
        <w:t>pr</w:t>
      </w:r>
      <w:r w:rsidRPr="00C63986">
        <w:rPr>
          <w:rFonts w:ascii="Arial" w:eastAsia="Times New Roman" w:hAnsi="Arial" w:cs="Arial"/>
          <w:color w:val="000000"/>
          <w:lang w:eastAsia="sl-SI"/>
        </w:rPr>
        <w:t>tih hlevih</w:t>
      </w:r>
    </w:p>
    <w:p w:rsidR="008B0CEE" w:rsidRPr="00C63986" w:rsidRDefault="008B0CEE" w:rsidP="004C48AC">
      <w:pPr>
        <w:shd w:val="clear" w:color="auto" w:fill="FFFFFF"/>
        <w:spacing w:after="0" w:line="336" w:lineRule="atLeast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 </w:t>
      </w:r>
      <w:r w:rsidRPr="00C63986">
        <w:rPr>
          <w:rFonts w:ascii="Arial" w:eastAsia="Times New Roman" w:hAnsi="Arial" w:cs="Arial"/>
          <w:b/>
          <w:bCs/>
          <w:color w:val="000000"/>
          <w:lang w:eastAsia="sl-SI"/>
        </w:rPr>
        <w:t>SKLOP G – namakanje</w:t>
      </w:r>
    </w:p>
    <w:p w:rsidR="008B0CEE" w:rsidRPr="00C63986" w:rsidRDefault="004C48AC" w:rsidP="004C48AC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prikaz različnih tehnologij in praks namakanja</w:t>
      </w:r>
    </w:p>
    <w:p w:rsidR="008B0CEE" w:rsidRPr="00C63986" w:rsidRDefault="004C48AC" w:rsidP="004C48AC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avtomatizacija namakanja</w:t>
      </w:r>
    </w:p>
    <w:p w:rsidR="008B0CEE" w:rsidRPr="00C63986" w:rsidRDefault="004C48AC" w:rsidP="004C48AC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kapljično namakanje</w:t>
      </w:r>
    </w:p>
    <w:p w:rsidR="008B0CEE" w:rsidRDefault="004C48AC" w:rsidP="004C48AC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C63986">
        <w:rPr>
          <w:rFonts w:ascii="Arial" w:eastAsia="Times New Roman" w:hAnsi="Arial" w:cs="Arial"/>
          <w:color w:val="000000"/>
          <w:lang w:eastAsia="sl-SI"/>
        </w:rPr>
        <w:t>dezinfekcija vode za namakanje</w:t>
      </w:r>
    </w:p>
    <w:p w:rsidR="004C48AC" w:rsidRPr="00C63986" w:rsidRDefault="004C48AC" w:rsidP="004C48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sl-SI"/>
        </w:rPr>
      </w:pPr>
    </w:p>
    <w:p w:rsidR="00985752" w:rsidRPr="00C63986" w:rsidRDefault="00985752" w:rsidP="004C48AC">
      <w:pPr>
        <w:shd w:val="clear" w:color="auto" w:fill="FFFFFF"/>
        <w:spacing w:after="0" w:line="220" w:lineRule="atLeast"/>
        <w:jc w:val="both"/>
        <w:textAlignment w:val="baseline"/>
        <w:rPr>
          <w:rFonts w:ascii="Arial" w:eastAsia="Times New Roman" w:hAnsi="Arial" w:cs="Arial"/>
          <w:color w:val="000000"/>
          <w:lang w:eastAsia="sl-SI"/>
        </w:rPr>
      </w:pPr>
      <w:r w:rsidRPr="008B0CEE">
        <w:rPr>
          <w:rFonts w:ascii="Arial" w:eastAsia="Times New Roman" w:hAnsi="Arial" w:cs="Arial"/>
          <w:b/>
          <w:bCs/>
          <w:color w:val="000000"/>
          <w:lang w:eastAsia="sl-SI"/>
        </w:rPr>
        <w:t>Pričakovani rezultati </w:t>
      </w:r>
      <w:r w:rsidRPr="008B0CEE">
        <w:rPr>
          <w:rFonts w:ascii="Arial" w:eastAsia="Times New Roman" w:hAnsi="Arial" w:cs="Arial"/>
          <w:color w:val="000000"/>
          <w:lang w:eastAsia="sl-SI"/>
        </w:rPr>
        <w:t>javnega naročila s</w:t>
      </w:r>
      <w:r w:rsidRPr="00C63986">
        <w:rPr>
          <w:rFonts w:ascii="Arial" w:eastAsia="Times New Roman" w:hAnsi="Arial" w:cs="Arial"/>
          <w:color w:val="000000"/>
          <w:lang w:eastAsia="sl-SI"/>
        </w:rPr>
        <w:t>o izboljšanje ekonomske uspešnosti vseh kmetij ter zagotavljanje lažjega prestrukturiranja in posodabljanja kmetij z namenom povečanja njihove udeležbe na trgu in tržne usmerjenosti ter kmetijske diverzifikacije.</w:t>
      </w:r>
    </w:p>
    <w:p w:rsidR="00985752" w:rsidRDefault="00985752" w:rsidP="008B0CEE">
      <w:pPr>
        <w:spacing w:after="0"/>
        <w:rPr>
          <w:rFonts w:ascii="Arial" w:hAnsi="Arial" w:cs="Arial"/>
          <w:b/>
        </w:rPr>
      </w:pPr>
    </w:p>
    <w:p w:rsidR="000A56A9" w:rsidRPr="008B0CEE" w:rsidRDefault="000A56A9" w:rsidP="008B0CEE">
      <w:pPr>
        <w:spacing w:after="0"/>
        <w:rPr>
          <w:rFonts w:ascii="Arial" w:hAnsi="Arial" w:cs="Arial"/>
          <w:b/>
        </w:rPr>
      </w:pPr>
      <w:r w:rsidRPr="00BA0148">
        <w:rPr>
          <w:rFonts w:ascii="Arial" w:hAnsi="Arial" w:cs="Arial"/>
          <w:noProof/>
          <w:lang w:eastAsia="sl-SI"/>
        </w:rPr>
        <w:drawing>
          <wp:inline distT="0" distB="0" distL="0" distR="0" wp14:anchorId="35AFB011" wp14:editId="300239C5">
            <wp:extent cx="5760720" cy="16541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6A9" w:rsidRPr="008B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83BB9"/>
    <w:multiLevelType w:val="multilevel"/>
    <w:tmpl w:val="E1B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51101"/>
    <w:multiLevelType w:val="multilevel"/>
    <w:tmpl w:val="F706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03740"/>
    <w:multiLevelType w:val="multilevel"/>
    <w:tmpl w:val="A5AE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54B6D"/>
    <w:multiLevelType w:val="multilevel"/>
    <w:tmpl w:val="C7B4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1161E"/>
    <w:multiLevelType w:val="multilevel"/>
    <w:tmpl w:val="729C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F3935"/>
    <w:multiLevelType w:val="multilevel"/>
    <w:tmpl w:val="E2EE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52"/>
    <w:rsid w:val="000A56A9"/>
    <w:rsid w:val="001D42AA"/>
    <w:rsid w:val="004C48AC"/>
    <w:rsid w:val="007B70E4"/>
    <w:rsid w:val="008B0CEE"/>
    <w:rsid w:val="00985752"/>
    <w:rsid w:val="00E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D47B-3503-4928-8E4A-234D0A03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Vidič</dc:creator>
  <cp:keywords/>
  <dc:description/>
  <cp:lastModifiedBy>Michaela Vidič</cp:lastModifiedBy>
  <cp:revision>4</cp:revision>
  <dcterms:created xsi:type="dcterms:W3CDTF">2023-04-14T06:50:00Z</dcterms:created>
  <dcterms:modified xsi:type="dcterms:W3CDTF">2023-04-14T13:03:00Z</dcterms:modified>
</cp:coreProperties>
</file>