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5E2" w:rsidRPr="003975E2" w:rsidRDefault="003975E2" w:rsidP="003975E2">
      <w:bookmarkStart w:id="0" w:name="_Hlk89942404"/>
      <w:r w:rsidRPr="003975E2">
        <w:rPr>
          <w:b/>
        </w:rPr>
        <w:t>Priloga 13:</w:t>
      </w:r>
      <w:r w:rsidRPr="003975E2">
        <w:t xml:space="preserve"> Seznam vinskih tolerantnih sort posajenih na </w:t>
      </w:r>
      <w:proofErr w:type="spellStart"/>
      <w:r w:rsidRPr="003975E2">
        <w:t>Pouzelcah</w:t>
      </w:r>
      <w:proofErr w:type="spellEnd"/>
      <w:r w:rsidRPr="003975E2">
        <w:t xml:space="preserve"> – Slap</w:t>
      </w:r>
    </w:p>
    <w:p w:rsidR="003975E2" w:rsidRPr="003975E2" w:rsidRDefault="003975E2" w:rsidP="003975E2"/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8"/>
        <w:gridCol w:w="1412"/>
      </w:tblGrid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bookmarkEnd w:id="0"/>
          <w:p w:rsidR="00256DC9" w:rsidRPr="003975E2" w:rsidRDefault="00256DC9" w:rsidP="003975E2">
            <w:pPr>
              <w:spacing w:after="160" w:line="259" w:lineRule="auto"/>
            </w:pPr>
            <w:r w:rsidRPr="003975E2">
              <w:t> 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  <w:rPr>
                <w:b/>
                <w:bCs/>
              </w:rPr>
            </w:pPr>
            <w:r w:rsidRPr="003975E2">
              <w:rPr>
                <w:b/>
                <w:bCs/>
              </w:rPr>
              <w:t>SORTA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  <w:rPr>
                <w:b/>
                <w:bCs/>
              </w:rPr>
            </w:pPr>
            <w:r w:rsidRPr="003975E2">
              <w:rPr>
                <w:b/>
                <w:bCs/>
              </w:rPr>
              <w:t>Leto sajenja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  <w:rPr>
                <w:b/>
                <w:bCs/>
              </w:rPr>
            </w:pPr>
            <w:r w:rsidRPr="003975E2">
              <w:rPr>
                <w:b/>
                <w:bCs/>
              </w:rPr>
              <w:t>BARVA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FLEURTAI  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2013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SORELI     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2013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3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MERLOT  KANTHUS   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2013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4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MERLOT  31.103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2013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5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CABERNET VOLOS 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2014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6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SAUVIGNON KRETOS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2014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7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SAUVIGNON 30.080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2017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8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SAUVIGNON RYTOS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2017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9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SAUVIGNON NEPIS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2017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10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CABERNET EIDOS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2017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11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MERLOT KHORUS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2017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12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VOLTURNIS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2020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13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PINOT KORS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2020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14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PINOT ISKRA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2020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15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KERSUS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2020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16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UD 156-680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2020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17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UD 156-869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2020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18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UD 156-1017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2020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19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CERASON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ERILON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21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HIBERNAL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22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KOFRANKA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23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LAUROT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24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MALVERINA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25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MARLEN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26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VESNA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27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SAVILON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bela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lastRenderedPageBreak/>
              <w:t>28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SEVAR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2015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29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 xml:space="preserve">RONDO 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2013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30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REGENT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2013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  <w:tr w:rsidR="00256DC9" w:rsidRPr="003975E2" w:rsidTr="003975E2">
        <w:trPr>
          <w:trHeight w:val="264"/>
        </w:trPr>
        <w:tc>
          <w:tcPr>
            <w:tcW w:w="56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31</w:t>
            </w:r>
          </w:p>
        </w:tc>
        <w:tc>
          <w:tcPr>
            <w:tcW w:w="2127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BRANT</w:t>
            </w:r>
          </w:p>
        </w:tc>
        <w:tc>
          <w:tcPr>
            <w:tcW w:w="1418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2013</w:t>
            </w:r>
          </w:p>
        </w:tc>
        <w:tc>
          <w:tcPr>
            <w:tcW w:w="1412" w:type="dxa"/>
            <w:noWrap/>
            <w:hideMark/>
          </w:tcPr>
          <w:p w:rsidR="00256DC9" w:rsidRPr="003975E2" w:rsidRDefault="00256DC9" w:rsidP="003975E2">
            <w:pPr>
              <w:spacing w:after="160" w:line="259" w:lineRule="auto"/>
            </w:pPr>
            <w:r w:rsidRPr="003975E2">
              <w:t>rdeča sorta</w:t>
            </w:r>
          </w:p>
        </w:tc>
      </w:tr>
    </w:tbl>
    <w:p w:rsidR="00E17209" w:rsidRDefault="00E17209"/>
    <w:sectPr w:rsidR="00E1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E2"/>
    <w:rsid w:val="00256DC9"/>
    <w:rsid w:val="002B173F"/>
    <w:rsid w:val="003975E2"/>
    <w:rsid w:val="00A338A8"/>
    <w:rsid w:val="00C6085A"/>
    <w:rsid w:val="00E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F0D16-E10B-4BB6-8289-6BA63F24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9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Škvarč</dc:creator>
  <cp:keywords/>
  <dc:description/>
  <cp:lastModifiedBy>Andreja Škvarč</cp:lastModifiedBy>
  <cp:revision>1</cp:revision>
  <dcterms:created xsi:type="dcterms:W3CDTF">2023-05-08T05:46:00Z</dcterms:created>
  <dcterms:modified xsi:type="dcterms:W3CDTF">2023-05-09T05:01:00Z</dcterms:modified>
</cp:coreProperties>
</file>