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422860" w14:textId="6881500C" w:rsidR="00222AD0" w:rsidRPr="00A95E87" w:rsidRDefault="00A71AD1">
      <w:pPr>
        <w:rPr>
          <w:rFonts w:ascii="Calibri" w:hAnsi="Calibri" w:cs="Calibri"/>
          <w:b/>
          <w:bCs/>
          <w:color w:val="3A7C22" w:themeColor="accent6" w:themeShade="BF"/>
          <w:sz w:val="36"/>
          <w:szCs w:val="3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Calibri" w:hAnsi="Calibri" w:cs="Calibri"/>
          <w:b/>
          <w:bCs/>
          <w:color w:val="3A7C22" w:themeColor="accent6" w:themeShade="BF"/>
          <w:sz w:val="36"/>
          <w:szCs w:val="3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TVEGANJA </w:t>
      </w:r>
      <w:r w:rsidR="00551688">
        <w:rPr>
          <w:rFonts w:ascii="Calibri" w:hAnsi="Calibri" w:cs="Calibri"/>
          <w:b/>
          <w:bCs/>
          <w:color w:val="3A7C22" w:themeColor="accent6" w:themeShade="BF"/>
          <w:sz w:val="36"/>
          <w:szCs w:val="3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PRI KRMLJENJU KRATKOTRAJNO SKLADIŠČENE TRAVNE SILAŽE.</w:t>
      </w:r>
    </w:p>
    <w:p w14:paraId="39CEC485" w14:textId="059890A3" w:rsidR="00EC3E49" w:rsidRPr="00EC3E49" w:rsidRDefault="00EC3E49" w:rsidP="00EC3E49">
      <w:pPr>
        <w:jc w:val="both"/>
        <w:rPr>
          <w:rFonts w:ascii="Calibri" w:hAnsi="Calibri" w:cs="Calibri"/>
          <w:b/>
          <w:bCs/>
        </w:rPr>
      </w:pPr>
      <w:r w:rsidRPr="00EC3E49">
        <w:rPr>
          <w:rFonts w:ascii="Calibri" w:hAnsi="Calibri" w:cs="Calibri"/>
          <w:b/>
          <w:bCs/>
        </w:rPr>
        <w:t>Zdravstvena ogroženost goveda zaradi sveže travne silaže</w:t>
      </w:r>
      <w:r w:rsidR="00A71AD1">
        <w:rPr>
          <w:rFonts w:ascii="Calibri" w:hAnsi="Calibri" w:cs="Calibri"/>
          <w:b/>
          <w:bCs/>
        </w:rPr>
        <w:t>.</w:t>
      </w:r>
      <w:r w:rsidR="000E2D66">
        <w:rPr>
          <w:rFonts w:ascii="Calibri" w:hAnsi="Calibri" w:cs="Calibri"/>
          <w:b/>
          <w:bCs/>
        </w:rPr>
        <w:t xml:space="preserve"> </w:t>
      </w:r>
    </w:p>
    <w:p w14:paraId="18FC849D" w14:textId="57F76EC9" w:rsidR="00EC3E49" w:rsidRPr="00EC3E49" w:rsidRDefault="008D68E5" w:rsidP="00EC3E49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A61F23B" wp14:editId="21DD91A7">
                <wp:simplePos x="0" y="0"/>
                <wp:positionH relativeFrom="column">
                  <wp:posOffset>3084195</wp:posOffset>
                </wp:positionH>
                <wp:positionV relativeFrom="paragraph">
                  <wp:posOffset>39370</wp:posOffset>
                </wp:positionV>
                <wp:extent cx="2664460" cy="1798955"/>
                <wp:effectExtent l="0" t="0" r="2540" b="0"/>
                <wp:wrapSquare wrapText="bothSides"/>
                <wp:docPr id="1972009506" name="Skupina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4460" cy="1798955"/>
                          <a:chOff x="0" y="0"/>
                          <a:chExt cx="2908300" cy="1947545"/>
                        </a:xfrm>
                      </wpg:grpSpPr>
                      <pic:pic xmlns:pic="http://schemas.openxmlformats.org/drawingml/2006/picture">
                        <pic:nvPicPr>
                          <pic:cNvPr id="1698689446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8300" cy="1947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99083112" name="Polje z besedilom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716303"/>
                            <a:ext cx="1581377" cy="2308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BC96F2D" w14:textId="2239055D" w:rsidR="000E2D66" w:rsidRPr="000E2D66" w:rsidRDefault="000E2D66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bookmarkStart w:id="0" w:name="_GoBack"/>
                              <w:r w:rsidRPr="000E2D66">
                                <w:rPr>
                                  <w:rFonts w:ascii="Calibri" w:hAnsi="Calibri" w:cs="Calibri"/>
                                  <w:sz w:val="14"/>
                                  <w:szCs w:val="14"/>
                                </w:rPr>
                                <w:t>Vir: https://www.lkvsachsen.de/</w:t>
                              </w:r>
                              <w:bookmarkEnd w:id="0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A61F23B" id="Skupina 4" o:spid="_x0000_s1026" style="position:absolute;left:0;text-align:left;margin-left:242.85pt;margin-top:3.1pt;width:209.8pt;height:141.65pt;z-index:251660288;mso-width-relative:margin;mso-height-relative:margin" coordsize="29083,1947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lika 1" o:spid="_x0000_s1027" type="#_x0000_t75" style="position:absolute;width:29083;height:194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je z besedilom 2" o:spid="_x0000_s1028" type="#_x0000_t202" style="position:absolute;top:17163;width:15813;height:2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" filled="f" stroked="f">
                  <v:textbox>
                    <w:txbxContent>
                      <w:p w14:paraId="2BC96F2D" w14:textId="2239055D" w:rsidR="000E2D66" w:rsidRPr="000E2D66" w:rsidRDefault="000E2D66">
                        <w:pPr>
                          <w:rPr>
                            <w:sz w:val="14"/>
                            <w:szCs w:val="14"/>
                          </w:rPr>
                        </w:pPr>
                        <w:r w:rsidRPr="000E2D66">
                          <w:rPr>
                            <w:rFonts w:ascii="Calibri" w:hAnsi="Calibri" w:cs="Calibri"/>
                            <w:sz w:val="14"/>
                            <w:szCs w:val="14"/>
                          </w:rPr>
                          <w:t>Vir: https://www.lkvsachsen.de/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EC3E49" w:rsidRPr="00EC3E49">
        <w:rPr>
          <w:rFonts w:ascii="Calibri" w:hAnsi="Calibri" w:cs="Calibri"/>
        </w:rPr>
        <w:t xml:space="preserve">Pri krmljenju silaže, ki je bila skladiščena manj kot 14 dni, se pogosto pojavljajo prebavne motnje, zmanjša </w:t>
      </w:r>
      <w:r w:rsidR="00A71AD1">
        <w:rPr>
          <w:rFonts w:ascii="Calibri" w:hAnsi="Calibri" w:cs="Calibri"/>
        </w:rPr>
        <w:t xml:space="preserve">se </w:t>
      </w:r>
      <w:r w:rsidR="00EC3E49" w:rsidRPr="00EC3E49">
        <w:rPr>
          <w:rFonts w:ascii="Calibri" w:hAnsi="Calibri" w:cs="Calibri"/>
        </w:rPr>
        <w:t>vnos krme</w:t>
      </w:r>
      <w:r w:rsidR="00A71AD1">
        <w:rPr>
          <w:rFonts w:ascii="Calibri" w:hAnsi="Calibri" w:cs="Calibri"/>
        </w:rPr>
        <w:t>, lahko se pojavijo</w:t>
      </w:r>
      <w:r w:rsidR="00EC3E49" w:rsidRPr="00EC3E49">
        <w:rPr>
          <w:rFonts w:ascii="Calibri" w:hAnsi="Calibri" w:cs="Calibri"/>
        </w:rPr>
        <w:t xml:space="preserve"> </w:t>
      </w:r>
      <w:r w:rsidR="00A71AD1">
        <w:rPr>
          <w:rFonts w:ascii="Calibri" w:hAnsi="Calibri" w:cs="Calibri"/>
        </w:rPr>
        <w:t>motnje</w:t>
      </w:r>
      <w:r w:rsidR="00EC3E49" w:rsidRPr="00EC3E49">
        <w:rPr>
          <w:rFonts w:ascii="Calibri" w:hAnsi="Calibri" w:cs="Calibri"/>
        </w:rPr>
        <w:t xml:space="preserve"> v fermentaciji vampa. S tem je običajno povezan tudi kratkotrajen porast somatskih celic v mleku (števila celic) in morebitno zmanjšanje mlečnosti. Prebavne motnje se lahko pojavijo pri vseh kategorijah in proizvodnih usmeritvah goveda.</w:t>
      </w:r>
      <w:r w:rsidR="000E2D66">
        <w:rPr>
          <w:rFonts w:ascii="Calibri" w:hAnsi="Calibri" w:cs="Calibri"/>
        </w:rPr>
        <w:tab/>
      </w:r>
      <w:r w:rsidR="000E2D66">
        <w:rPr>
          <w:rFonts w:ascii="Calibri" w:hAnsi="Calibri" w:cs="Calibri"/>
        </w:rPr>
        <w:tab/>
      </w:r>
      <w:r w:rsidR="000E2D66">
        <w:rPr>
          <w:rFonts w:ascii="Calibri" w:hAnsi="Calibri" w:cs="Calibri"/>
        </w:rPr>
        <w:tab/>
      </w:r>
      <w:r w:rsidR="000E2D66">
        <w:rPr>
          <w:rFonts w:ascii="Calibri" w:hAnsi="Calibri" w:cs="Calibri"/>
        </w:rPr>
        <w:tab/>
      </w:r>
    </w:p>
    <w:p w14:paraId="2A782D63" w14:textId="77777777" w:rsidR="00EC3E49" w:rsidRPr="00EC3E49" w:rsidRDefault="00EC3E49" w:rsidP="00EC3E49">
      <w:pPr>
        <w:jc w:val="both"/>
        <w:rPr>
          <w:rFonts w:ascii="Calibri" w:hAnsi="Calibri" w:cs="Calibri"/>
        </w:rPr>
      </w:pPr>
      <w:r w:rsidRPr="00EC3E49">
        <w:rPr>
          <w:rFonts w:ascii="Calibri" w:hAnsi="Calibri" w:cs="Calibri"/>
        </w:rPr>
        <w:t xml:space="preserve">Po zaprtju silosa se začne aerobna faza, v kateri se porabi preostali kisik. Sledi anaerobna faza, v kateri prihaja do množičnega odmiranja aerobnih mikroorganizmov in razmnoževanja anaerobnih mikroorganizmov. V zgodnji fazi fermentacije nastajata predvsem ocetna kislina in ogljikov dioksid (CO₂), kasneje pa mlečna kislina, zaradi katere pH-vrednost močno pade. Ob zelo dobrem poteku fermentacije (na primer ob uporabi mlečnokislinskih bakterij) je pH že po enem do dveh tednih v stabilnem območju, ki preprečuje razvoj </w:t>
      </w:r>
      <w:proofErr w:type="spellStart"/>
      <w:r w:rsidRPr="00EC3E49">
        <w:rPr>
          <w:rFonts w:ascii="Calibri" w:hAnsi="Calibri" w:cs="Calibri"/>
        </w:rPr>
        <w:t>klostridijev</w:t>
      </w:r>
      <w:proofErr w:type="spellEnd"/>
      <w:r w:rsidRPr="00EC3E49">
        <w:rPr>
          <w:rFonts w:ascii="Calibri" w:hAnsi="Calibri" w:cs="Calibri"/>
        </w:rPr>
        <w:t>.</w:t>
      </w:r>
    </w:p>
    <w:p w14:paraId="5F720B33" w14:textId="77777777" w:rsidR="00EC3E49" w:rsidRPr="00EC3E49" w:rsidRDefault="00EC3E49" w:rsidP="00EC3E49">
      <w:pPr>
        <w:jc w:val="both"/>
        <w:rPr>
          <w:rFonts w:ascii="Calibri" w:hAnsi="Calibri" w:cs="Calibri"/>
        </w:rPr>
      </w:pPr>
      <w:r w:rsidRPr="00EC3E49">
        <w:rPr>
          <w:rFonts w:ascii="Calibri" w:hAnsi="Calibri" w:cs="Calibri"/>
        </w:rPr>
        <w:t>Nizka pH-vrednost se pogosto navaja kot razlog, da je mogoče silos ponovno odpreti in silažo krmiti. Vendar to ne pomeni, da je proces fermentacije zaključen. Spremembe v silaži potekajo še več mesecev in vključujejo:</w:t>
      </w:r>
    </w:p>
    <w:p w14:paraId="3524945F" w14:textId="10A7C040" w:rsidR="00EC3E49" w:rsidRPr="00EC3E49" w:rsidRDefault="00A21629" w:rsidP="000E2D66">
      <w:pPr>
        <w:numPr>
          <w:ilvl w:val="0"/>
          <w:numId w:val="9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procesi razgradnje </w:t>
      </w:r>
      <w:r w:rsidR="00EC3E49" w:rsidRPr="00EC3E49">
        <w:rPr>
          <w:rFonts w:ascii="Calibri" w:hAnsi="Calibri" w:cs="Calibri"/>
        </w:rPr>
        <w:t>hranilnih snovi,</w:t>
      </w:r>
    </w:p>
    <w:p w14:paraId="575CC91E" w14:textId="6D9A6F7A" w:rsidR="00EC3E49" w:rsidRPr="00EC3E49" w:rsidRDefault="00A21629" w:rsidP="000E2D66">
      <w:pPr>
        <w:numPr>
          <w:ilvl w:val="0"/>
          <w:numId w:val="9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razvoj mikroflore v silaži</w:t>
      </w:r>
      <w:r w:rsidR="00EC3E49" w:rsidRPr="00EC3E49">
        <w:rPr>
          <w:rFonts w:ascii="Calibri" w:hAnsi="Calibri" w:cs="Calibri"/>
        </w:rPr>
        <w:t>.</w:t>
      </w:r>
    </w:p>
    <w:p w14:paraId="1D9C5E1D" w14:textId="77777777" w:rsidR="00EC3E49" w:rsidRPr="00EC3E49" w:rsidRDefault="00EC3E49" w:rsidP="00EC3E49">
      <w:pPr>
        <w:jc w:val="both"/>
        <w:rPr>
          <w:rFonts w:ascii="Calibri" w:hAnsi="Calibri" w:cs="Calibri"/>
        </w:rPr>
      </w:pPr>
      <w:r w:rsidRPr="00EC3E49">
        <w:rPr>
          <w:rFonts w:ascii="Calibri" w:hAnsi="Calibri" w:cs="Calibri"/>
        </w:rPr>
        <w:t>Zato je priporočljivo silažo skladiščiti najmanj 6 do 8 tednov.</w:t>
      </w:r>
    </w:p>
    <w:p w14:paraId="12D34CB0" w14:textId="0A8C0349" w:rsidR="00EC3E49" w:rsidRPr="00EC3E49" w:rsidRDefault="00EC3E49" w:rsidP="00EC3E49">
      <w:pPr>
        <w:jc w:val="both"/>
        <w:rPr>
          <w:rFonts w:ascii="Calibri" w:hAnsi="Calibri" w:cs="Calibri"/>
        </w:rPr>
      </w:pPr>
      <w:r w:rsidRPr="00EC3E49">
        <w:rPr>
          <w:rFonts w:ascii="Calibri" w:hAnsi="Calibri" w:cs="Calibri"/>
        </w:rPr>
        <w:t>Pr</w:t>
      </w:r>
      <w:r w:rsidR="00A21629">
        <w:rPr>
          <w:rFonts w:ascii="Calibri" w:hAnsi="Calibri" w:cs="Calibri"/>
        </w:rPr>
        <w:t>ocesi razgradnje</w:t>
      </w:r>
      <w:r w:rsidRPr="00EC3E49">
        <w:rPr>
          <w:rFonts w:ascii="Calibri" w:hAnsi="Calibri" w:cs="Calibri"/>
        </w:rPr>
        <w:t xml:space="preserve"> hranil vključuje oblikovanje stabilnega vzorca fermentacijskih kislin (ustrezno razmerje med ocetno in mlečno kislino ter odsotnost maslene kisline), </w:t>
      </w:r>
      <w:r w:rsidR="00A21629" w:rsidRPr="00A21629">
        <w:rPr>
          <w:rFonts w:ascii="Calibri" w:hAnsi="Calibri" w:cs="Calibri"/>
        </w:rPr>
        <w:t xml:space="preserve">povečanje topnosti beljakovin zaradi </w:t>
      </w:r>
      <w:proofErr w:type="spellStart"/>
      <w:r w:rsidR="00A21629" w:rsidRPr="00A21629">
        <w:rPr>
          <w:rFonts w:ascii="Calibri" w:hAnsi="Calibri" w:cs="Calibri"/>
        </w:rPr>
        <w:t>proteolize</w:t>
      </w:r>
      <w:proofErr w:type="spellEnd"/>
      <w:r w:rsidR="00A21629" w:rsidRPr="00A21629">
        <w:rPr>
          <w:rFonts w:ascii="Calibri" w:hAnsi="Calibri" w:cs="Calibri"/>
        </w:rPr>
        <w:t xml:space="preserve"> ter zmanjševanje vsebnosti sladkorjev.</w:t>
      </w:r>
    </w:p>
    <w:p w14:paraId="4F31C0B9" w14:textId="4491FDE3" w:rsidR="00EC3E49" w:rsidRDefault="00A21629" w:rsidP="00EC3E49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Razvoj mikroflore silaže</w:t>
      </w:r>
      <w:r w:rsidR="00EC3E49" w:rsidRPr="00EC3E49">
        <w:rPr>
          <w:rFonts w:ascii="Calibri" w:hAnsi="Calibri" w:cs="Calibri"/>
        </w:rPr>
        <w:t xml:space="preserve"> vključuje odmiranje aerobnih mikroorganizmov, razmnoževanje mlečnokislinskih bakterij ter razvoj kvasovk. Kvasovke lahko uspevajo tako v prisotnosti kot tudi v odsotnosti kisika. Prav začetna faza siliranja predstavlja veliko tveganje za njihovo intenzivno razmnoževanje.</w:t>
      </w:r>
    </w:p>
    <w:p w14:paraId="42BB494E" w14:textId="4C296F3C" w:rsidR="00EC3E49" w:rsidRPr="00EC3E49" w:rsidRDefault="00EC3E49" w:rsidP="00EC3E49">
      <w:pPr>
        <w:jc w:val="both"/>
        <w:rPr>
          <w:rFonts w:ascii="Calibri" w:hAnsi="Calibri" w:cs="Calibri"/>
          <w:b/>
          <w:bCs/>
        </w:rPr>
      </w:pPr>
      <w:r w:rsidRPr="00EC3E49">
        <w:rPr>
          <w:rFonts w:ascii="Calibri" w:hAnsi="Calibri" w:cs="Calibri"/>
          <w:b/>
          <w:bCs/>
        </w:rPr>
        <w:t>Razlogi za močno povečanje števila kvasovk</w:t>
      </w:r>
    </w:p>
    <w:p w14:paraId="25F815D8" w14:textId="595C516B" w:rsidR="00EC3E49" w:rsidRPr="00EC3E49" w:rsidRDefault="00EC3E49" w:rsidP="000E2D66">
      <w:pPr>
        <w:numPr>
          <w:ilvl w:val="0"/>
          <w:numId w:val="8"/>
        </w:numPr>
        <w:spacing w:line="240" w:lineRule="auto"/>
        <w:jc w:val="both"/>
        <w:rPr>
          <w:rFonts w:ascii="Calibri" w:hAnsi="Calibri" w:cs="Calibri"/>
        </w:rPr>
      </w:pPr>
      <w:r w:rsidRPr="00EC3E49">
        <w:rPr>
          <w:rFonts w:ascii="Calibri" w:hAnsi="Calibri" w:cs="Calibri"/>
        </w:rPr>
        <w:t>velika prisotnost kvasovk na sveži krmi (tveganja ni mogoče zanesljivo napovedati),</w:t>
      </w:r>
    </w:p>
    <w:p w14:paraId="396AD783" w14:textId="051807D6" w:rsidR="00EC3E49" w:rsidRPr="00EC3E49" w:rsidRDefault="00EC3E49" w:rsidP="000E2D66">
      <w:pPr>
        <w:numPr>
          <w:ilvl w:val="0"/>
          <w:numId w:val="8"/>
        </w:numPr>
        <w:spacing w:line="240" w:lineRule="auto"/>
        <w:jc w:val="both"/>
        <w:rPr>
          <w:rFonts w:ascii="Calibri" w:hAnsi="Calibri" w:cs="Calibri"/>
        </w:rPr>
      </w:pPr>
      <w:r w:rsidRPr="00EC3E49">
        <w:rPr>
          <w:rFonts w:ascii="Calibri" w:hAnsi="Calibri" w:cs="Calibri"/>
        </w:rPr>
        <w:t xml:space="preserve">predolgo zadrževanje </w:t>
      </w:r>
      <w:proofErr w:type="spellStart"/>
      <w:r w:rsidR="00A21629">
        <w:rPr>
          <w:rFonts w:ascii="Calibri" w:hAnsi="Calibri" w:cs="Calibri"/>
        </w:rPr>
        <w:t>odkosa</w:t>
      </w:r>
      <w:proofErr w:type="spellEnd"/>
      <w:r w:rsidR="00A21629">
        <w:rPr>
          <w:rFonts w:ascii="Calibri" w:hAnsi="Calibri" w:cs="Calibri"/>
        </w:rPr>
        <w:t xml:space="preserve"> na tleh</w:t>
      </w:r>
      <w:r w:rsidRPr="00EC3E49">
        <w:rPr>
          <w:rFonts w:ascii="Calibri" w:hAnsi="Calibri" w:cs="Calibri"/>
        </w:rPr>
        <w:t xml:space="preserve">  (več kot 2 dni),</w:t>
      </w:r>
    </w:p>
    <w:p w14:paraId="52DA8079" w14:textId="77777777" w:rsidR="00EC3E49" w:rsidRPr="00EC3E49" w:rsidRDefault="00EC3E49" w:rsidP="000E2D66">
      <w:pPr>
        <w:numPr>
          <w:ilvl w:val="0"/>
          <w:numId w:val="8"/>
        </w:numPr>
        <w:spacing w:line="240" w:lineRule="auto"/>
        <w:jc w:val="both"/>
        <w:rPr>
          <w:rFonts w:ascii="Calibri" w:hAnsi="Calibri" w:cs="Calibri"/>
        </w:rPr>
      </w:pPr>
      <w:r w:rsidRPr="00EC3E49">
        <w:rPr>
          <w:rFonts w:ascii="Calibri" w:hAnsi="Calibri" w:cs="Calibri"/>
        </w:rPr>
        <w:lastRenderedPageBreak/>
        <w:t>visoka vsebnost sladkorjev,</w:t>
      </w:r>
    </w:p>
    <w:p w14:paraId="237F9187" w14:textId="77777777" w:rsidR="00EC3E49" w:rsidRPr="00EC3E49" w:rsidRDefault="00EC3E49" w:rsidP="000E2D66">
      <w:pPr>
        <w:numPr>
          <w:ilvl w:val="0"/>
          <w:numId w:val="8"/>
        </w:numPr>
        <w:spacing w:line="240" w:lineRule="auto"/>
        <w:jc w:val="both"/>
        <w:rPr>
          <w:rFonts w:ascii="Calibri" w:hAnsi="Calibri" w:cs="Calibri"/>
        </w:rPr>
      </w:pPr>
      <w:r w:rsidRPr="00EC3E49">
        <w:rPr>
          <w:rFonts w:ascii="Calibri" w:hAnsi="Calibri" w:cs="Calibri"/>
        </w:rPr>
        <w:t>slabo tlačenje silaže (presuha masa, predolgi delci, nezadostno utrjevanje),</w:t>
      </w:r>
    </w:p>
    <w:p w14:paraId="6FFEAD46" w14:textId="77777777" w:rsidR="00EC3E49" w:rsidRPr="00EC3E49" w:rsidRDefault="00EC3E49" w:rsidP="000E2D66">
      <w:pPr>
        <w:numPr>
          <w:ilvl w:val="0"/>
          <w:numId w:val="8"/>
        </w:numPr>
        <w:spacing w:line="240" w:lineRule="auto"/>
        <w:jc w:val="both"/>
        <w:rPr>
          <w:rFonts w:ascii="Calibri" w:hAnsi="Calibri" w:cs="Calibri"/>
        </w:rPr>
      </w:pPr>
      <w:r w:rsidRPr="00EC3E49">
        <w:rPr>
          <w:rFonts w:ascii="Calibri" w:hAnsi="Calibri" w:cs="Calibri"/>
        </w:rPr>
        <w:t>prepozno zapiranje silosa (npr. če se silos ne pokriva vsak večer),</w:t>
      </w:r>
    </w:p>
    <w:p w14:paraId="184A5057" w14:textId="77777777" w:rsidR="00EC3E49" w:rsidRPr="00EC3E49" w:rsidRDefault="00EC3E49" w:rsidP="000E2D66">
      <w:pPr>
        <w:numPr>
          <w:ilvl w:val="0"/>
          <w:numId w:val="8"/>
        </w:numPr>
        <w:spacing w:line="240" w:lineRule="auto"/>
        <w:jc w:val="both"/>
        <w:rPr>
          <w:rFonts w:ascii="Calibri" w:hAnsi="Calibri" w:cs="Calibri"/>
        </w:rPr>
      </w:pPr>
      <w:r w:rsidRPr="00EC3E49">
        <w:rPr>
          <w:rFonts w:ascii="Calibri" w:hAnsi="Calibri" w:cs="Calibri"/>
        </w:rPr>
        <w:t>neustrezno pokrivanje silosa, ki omogoča vdor kisika.</w:t>
      </w:r>
    </w:p>
    <w:p w14:paraId="75F8E175" w14:textId="2C055084" w:rsidR="00EC3E49" w:rsidRDefault="00EC3E49" w:rsidP="00EC3E49">
      <w:pPr>
        <w:jc w:val="both"/>
        <w:rPr>
          <w:rFonts w:ascii="Calibri" w:hAnsi="Calibri" w:cs="Calibri"/>
        </w:rPr>
      </w:pPr>
      <w:r w:rsidRPr="00EC3E49">
        <w:rPr>
          <w:rFonts w:ascii="Calibri" w:hAnsi="Calibri" w:cs="Calibri"/>
        </w:rPr>
        <w:t xml:space="preserve">Ker lahko kvasovke preživijo tudi v anaerobnih razmerah, sta za zmanjšanje njihovega števila na neproblematično raven (&lt; 200.000 </w:t>
      </w:r>
      <w:r w:rsidR="00A21629">
        <w:rPr>
          <w:rFonts w:ascii="Calibri" w:hAnsi="Calibri" w:cs="Calibri"/>
        </w:rPr>
        <w:t>CFU</w:t>
      </w:r>
      <w:r w:rsidRPr="00EC3E49">
        <w:rPr>
          <w:rFonts w:ascii="Calibri" w:hAnsi="Calibri" w:cs="Calibri"/>
        </w:rPr>
        <w:t xml:space="preserve">/g) potrebna dovolj dolga doba skladiščenja ali uporaba ustreznih </w:t>
      </w:r>
      <w:proofErr w:type="spellStart"/>
      <w:r w:rsidRPr="00EC3E49">
        <w:rPr>
          <w:rFonts w:ascii="Calibri" w:hAnsi="Calibri" w:cs="Calibri"/>
        </w:rPr>
        <w:t>silirnih</w:t>
      </w:r>
      <w:proofErr w:type="spellEnd"/>
      <w:r w:rsidRPr="00EC3E49">
        <w:rPr>
          <w:rFonts w:ascii="Calibri" w:hAnsi="Calibri" w:cs="Calibri"/>
        </w:rPr>
        <w:t xml:space="preserve"> dodatkov.</w:t>
      </w:r>
    </w:p>
    <w:p w14:paraId="5887FF7F" w14:textId="1BEDA148" w:rsidR="00A21629" w:rsidRPr="00A21629" w:rsidRDefault="00A21629" w:rsidP="00EC3E49">
      <w:pPr>
        <w:jc w:val="both"/>
        <w:rPr>
          <w:rFonts w:ascii="Calibri" w:hAnsi="Calibri" w:cs="Calibri"/>
          <w:i/>
          <w:iCs/>
          <w:sz w:val="20"/>
          <w:szCs w:val="20"/>
        </w:rPr>
      </w:pPr>
      <w:r w:rsidRPr="00A21629">
        <w:rPr>
          <w:rFonts w:ascii="Calibri" w:hAnsi="Calibri" w:cs="Calibri"/>
          <w:i/>
          <w:iCs/>
          <w:sz w:val="20"/>
          <w:szCs w:val="20"/>
        </w:rPr>
        <w:t xml:space="preserve">CFU/g – </w:t>
      </w:r>
      <w:proofErr w:type="spellStart"/>
      <w:r w:rsidRPr="00A21629">
        <w:rPr>
          <w:rFonts w:ascii="Calibri" w:hAnsi="Calibri" w:cs="Calibri"/>
          <w:i/>
          <w:iCs/>
          <w:sz w:val="20"/>
          <w:szCs w:val="20"/>
        </w:rPr>
        <w:t>Colony</w:t>
      </w:r>
      <w:proofErr w:type="spellEnd"/>
      <w:r w:rsidRPr="00A21629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A21629">
        <w:rPr>
          <w:rFonts w:ascii="Calibri" w:hAnsi="Calibri" w:cs="Calibri"/>
          <w:i/>
          <w:iCs/>
          <w:sz w:val="20"/>
          <w:szCs w:val="20"/>
        </w:rPr>
        <w:t>Forming</w:t>
      </w:r>
      <w:proofErr w:type="spellEnd"/>
      <w:r w:rsidRPr="00A21629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A21629">
        <w:rPr>
          <w:rFonts w:ascii="Calibri" w:hAnsi="Calibri" w:cs="Calibri"/>
          <w:i/>
          <w:iCs/>
          <w:sz w:val="20"/>
          <w:szCs w:val="20"/>
        </w:rPr>
        <w:t>Units</w:t>
      </w:r>
      <w:proofErr w:type="spellEnd"/>
      <w:r w:rsidRPr="00A21629">
        <w:rPr>
          <w:rFonts w:ascii="Calibri" w:hAnsi="Calibri" w:cs="Calibri"/>
          <w:i/>
          <w:iCs/>
          <w:sz w:val="20"/>
          <w:szCs w:val="20"/>
        </w:rPr>
        <w:t xml:space="preserve"> per gram</w:t>
      </w:r>
      <w:r>
        <w:rPr>
          <w:rFonts w:ascii="Calibri" w:hAnsi="Calibri" w:cs="Calibri"/>
          <w:i/>
          <w:iCs/>
          <w:sz w:val="20"/>
          <w:szCs w:val="20"/>
        </w:rPr>
        <w:t xml:space="preserve"> -</w:t>
      </w:r>
      <w:r w:rsidRPr="00A21629">
        <w:rPr>
          <w:rFonts w:ascii="Calibri" w:hAnsi="Calibri" w:cs="Calibri"/>
          <w:i/>
          <w:iCs/>
          <w:sz w:val="20"/>
          <w:szCs w:val="20"/>
        </w:rPr>
        <w:t xml:space="preserve"> kolonijske enote na gram</w:t>
      </w:r>
    </w:p>
    <w:p w14:paraId="67EE4D1F" w14:textId="77777777" w:rsidR="00EC3E49" w:rsidRPr="00EC3E49" w:rsidRDefault="00EC3E49" w:rsidP="00EC3E49">
      <w:pPr>
        <w:jc w:val="both"/>
        <w:rPr>
          <w:rFonts w:ascii="Calibri" w:hAnsi="Calibri" w:cs="Calibri"/>
          <w:b/>
          <w:bCs/>
        </w:rPr>
      </w:pPr>
      <w:r w:rsidRPr="00EC3E49">
        <w:rPr>
          <w:rFonts w:ascii="Calibri" w:hAnsi="Calibri" w:cs="Calibri"/>
          <w:b/>
          <w:bCs/>
        </w:rPr>
        <w:t>Orientacijske vrednosti za mikrobiološko kakovost travne silaže</w:t>
      </w:r>
    </w:p>
    <w:p w14:paraId="3C1195C6" w14:textId="2F20FC64" w:rsidR="00EC3E49" w:rsidRPr="00EC3E49" w:rsidRDefault="00EC3E49" w:rsidP="000E2D66">
      <w:pPr>
        <w:numPr>
          <w:ilvl w:val="0"/>
          <w:numId w:val="6"/>
        </w:numPr>
        <w:spacing w:line="240" w:lineRule="auto"/>
        <w:jc w:val="both"/>
        <w:rPr>
          <w:rFonts w:ascii="Calibri" w:hAnsi="Calibri" w:cs="Calibri"/>
        </w:rPr>
      </w:pPr>
      <w:r w:rsidRPr="00EC3E49">
        <w:rPr>
          <w:rFonts w:ascii="Calibri" w:hAnsi="Calibri" w:cs="Calibri"/>
        </w:rPr>
        <w:t xml:space="preserve">plesni, ki povzročajo kvarjenje (KG5): &lt; 5.000 </w:t>
      </w:r>
      <w:r w:rsidR="00A21629">
        <w:rPr>
          <w:rFonts w:ascii="Calibri" w:hAnsi="Calibri" w:cs="Calibri"/>
        </w:rPr>
        <w:t>CFU</w:t>
      </w:r>
      <w:r w:rsidRPr="00EC3E49">
        <w:rPr>
          <w:rFonts w:ascii="Calibri" w:hAnsi="Calibri" w:cs="Calibri"/>
        </w:rPr>
        <w:t>/g,</w:t>
      </w:r>
    </w:p>
    <w:p w14:paraId="09AB9BE8" w14:textId="0476E206" w:rsidR="00EC3E49" w:rsidRDefault="00EC3E49" w:rsidP="000E2D66">
      <w:pPr>
        <w:numPr>
          <w:ilvl w:val="0"/>
          <w:numId w:val="6"/>
        </w:numPr>
        <w:spacing w:line="240" w:lineRule="auto"/>
        <w:jc w:val="both"/>
        <w:rPr>
          <w:rFonts w:ascii="Calibri" w:hAnsi="Calibri" w:cs="Calibri"/>
        </w:rPr>
      </w:pPr>
      <w:r w:rsidRPr="00EC3E49">
        <w:rPr>
          <w:rFonts w:ascii="Calibri" w:hAnsi="Calibri" w:cs="Calibri"/>
        </w:rPr>
        <w:t xml:space="preserve">kvasovke: &lt; 200.000 </w:t>
      </w:r>
      <w:r w:rsidR="00A21629">
        <w:rPr>
          <w:rFonts w:ascii="Calibri" w:hAnsi="Calibri" w:cs="Calibri"/>
        </w:rPr>
        <w:t>CFU</w:t>
      </w:r>
      <w:r w:rsidRPr="00EC3E49">
        <w:rPr>
          <w:rFonts w:ascii="Calibri" w:hAnsi="Calibri" w:cs="Calibri"/>
        </w:rPr>
        <w:t>/g.</w:t>
      </w:r>
    </w:p>
    <w:p w14:paraId="4B5D51E0" w14:textId="7C49EE9B" w:rsidR="00551688" w:rsidRPr="00551688" w:rsidRDefault="00551688" w:rsidP="00551688">
      <w:pPr>
        <w:jc w:val="both"/>
        <w:rPr>
          <w:rFonts w:ascii="Calibri" w:hAnsi="Calibri" w:cs="Calibri"/>
          <w:i/>
          <w:iCs/>
          <w:sz w:val="20"/>
          <w:szCs w:val="20"/>
        </w:rPr>
      </w:pPr>
      <w:r w:rsidRPr="00551688">
        <w:rPr>
          <w:rFonts w:ascii="Calibri" w:hAnsi="Calibri" w:cs="Calibri"/>
          <w:i/>
          <w:iCs/>
          <w:sz w:val="20"/>
          <w:szCs w:val="20"/>
        </w:rPr>
        <w:t>KG5 = skupina plesni, ki povzročajo kvarjenje (škodljive / nezaželene plesni)</w:t>
      </w:r>
    </w:p>
    <w:p w14:paraId="1788D7FE" w14:textId="77777777" w:rsidR="00EC3E49" w:rsidRPr="00EC3E49" w:rsidRDefault="00EC3E49" w:rsidP="00EC3E49">
      <w:pPr>
        <w:jc w:val="both"/>
        <w:rPr>
          <w:rFonts w:ascii="Calibri" w:hAnsi="Calibri" w:cs="Calibri"/>
        </w:rPr>
      </w:pPr>
      <w:r w:rsidRPr="00EC3E49">
        <w:rPr>
          <w:rFonts w:ascii="Calibri" w:hAnsi="Calibri" w:cs="Calibri"/>
        </w:rPr>
        <w:t>Pri laboratorijski mikrobiološki analizi se opravi podrobnejša razvrstitev glede na vrsto krme in skupine mikroorganizmov (običajno v sedem skupin).</w:t>
      </w:r>
    </w:p>
    <w:p w14:paraId="77D2F466" w14:textId="77777777" w:rsidR="00EC3E49" w:rsidRPr="00EC3E49" w:rsidRDefault="00EC3E49" w:rsidP="00EC3E49">
      <w:pPr>
        <w:jc w:val="both"/>
        <w:rPr>
          <w:rFonts w:ascii="Calibri" w:hAnsi="Calibri" w:cs="Calibri"/>
        </w:rPr>
      </w:pPr>
      <w:r w:rsidRPr="00EC3E49">
        <w:rPr>
          <w:rFonts w:ascii="Calibri" w:hAnsi="Calibri" w:cs="Calibri"/>
        </w:rPr>
        <w:t>Najpogostejši razlog za prezgodnje odpiranje silosa in krmljenje sveže silaže je pomanjkanje voluminozne krme. Zato je treba izkoristiti vse možnosti za preprečitev prezgodnjega odpiranja silosa:</w:t>
      </w:r>
    </w:p>
    <w:p w14:paraId="72F6F80B" w14:textId="77777777" w:rsidR="00EC3E49" w:rsidRPr="00EC3E49" w:rsidRDefault="00EC3E49" w:rsidP="000E2D66">
      <w:pPr>
        <w:numPr>
          <w:ilvl w:val="0"/>
          <w:numId w:val="7"/>
        </w:numPr>
        <w:spacing w:line="240" w:lineRule="auto"/>
        <w:jc w:val="both"/>
        <w:rPr>
          <w:rFonts w:ascii="Calibri" w:hAnsi="Calibri" w:cs="Calibri"/>
        </w:rPr>
      </w:pPr>
      <w:r w:rsidRPr="00EC3E49">
        <w:rPr>
          <w:rFonts w:ascii="Calibri" w:hAnsi="Calibri" w:cs="Calibri"/>
        </w:rPr>
        <w:t>stalno načrtovanje potreb po krmi,</w:t>
      </w:r>
    </w:p>
    <w:p w14:paraId="0796BC1B" w14:textId="77777777" w:rsidR="00EC3E49" w:rsidRPr="00EC3E49" w:rsidRDefault="00EC3E49" w:rsidP="000E2D66">
      <w:pPr>
        <w:numPr>
          <w:ilvl w:val="0"/>
          <w:numId w:val="7"/>
        </w:numPr>
        <w:spacing w:line="240" w:lineRule="auto"/>
        <w:jc w:val="both"/>
        <w:rPr>
          <w:rFonts w:ascii="Calibri" w:hAnsi="Calibri" w:cs="Calibri"/>
        </w:rPr>
      </w:pPr>
      <w:r w:rsidRPr="00EC3E49">
        <w:rPr>
          <w:rFonts w:ascii="Calibri" w:hAnsi="Calibri" w:cs="Calibri"/>
        </w:rPr>
        <w:t>pravočasna prilagoditev obrokov in zmanjšanje porabe krme, ki je primanjkuje,</w:t>
      </w:r>
    </w:p>
    <w:p w14:paraId="3CBAFFE5" w14:textId="77777777" w:rsidR="00EC3E49" w:rsidRPr="00EC3E49" w:rsidRDefault="00EC3E49" w:rsidP="000E2D66">
      <w:pPr>
        <w:numPr>
          <w:ilvl w:val="0"/>
          <w:numId w:val="7"/>
        </w:numPr>
        <w:spacing w:line="240" w:lineRule="auto"/>
        <w:jc w:val="both"/>
        <w:rPr>
          <w:rFonts w:ascii="Calibri" w:hAnsi="Calibri" w:cs="Calibri"/>
        </w:rPr>
      </w:pPr>
      <w:r w:rsidRPr="00EC3E49">
        <w:rPr>
          <w:rFonts w:ascii="Calibri" w:hAnsi="Calibri" w:cs="Calibri"/>
        </w:rPr>
        <w:t>uporaba alternativnih voluminoznih krmil (slama, seno, sušena zelena krma),</w:t>
      </w:r>
    </w:p>
    <w:p w14:paraId="6CF7D4D9" w14:textId="77777777" w:rsidR="00EC3E49" w:rsidRPr="00EC3E49" w:rsidRDefault="00EC3E49" w:rsidP="000E2D66">
      <w:pPr>
        <w:numPr>
          <w:ilvl w:val="0"/>
          <w:numId w:val="7"/>
        </w:numPr>
        <w:spacing w:line="240" w:lineRule="auto"/>
        <w:jc w:val="both"/>
        <w:rPr>
          <w:rFonts w:ascii="Calibri" w:hAnsi="Calibri" w:cs="Calibri"/>
        </w:rPr>
      </w:pPr>
      <w:r w:rsidRPr="00EC3E49">
        <w:rPr>
          <w:rFonts w:ascii="Calibri" w:hAnsi="Calibri" w:cs="Calibri"/>
        </w:rPr>
        <w:t>pravočasno načrtovanje nakupa voluminozne krme.</w:t>
      </w:r>
    </w:p>
    <w:p w14:paraId="7AAD6ECE" w14:textId="50450EFF" w:rsidR="00EC3E49" w:rsidRPr="00EC3E49" w:rsidRDefault="00EC3E49" w:rsidP="00EC3E49">
      <w:pPr>
        <w:jc w:val="both"/>
        <w:rPr>
          <w:rFonts w:ascii="Calibri" w:hAnsi="Calibri" w:cs="Calibri"/>
        </w:rPr>
      </w:pPr>
      <w:r w:rsidRPr="00EC3E49">
        <w:rPr>
          <w:rFonts w:ascii="Calibri" w:hAnsi="Calibri" w:cs="Calibri"/>
        </w:rPr>
        <w:t xml:space="preserve">Če je zaradi finančnih ali organizacijskih razlogov (na primer zaradi nedosegljivosti ustrezne voluminozne krme) potrebno zgodnje odpiranje silosa, je treba uporabiti ustrezen </w:t>
      </w:r>
      <w:proofErr w:type="spellStart"/>
      <w:r w:rsidRPr="00EC3E49">
        <w:rPr>
          <w:rFonts w:ascii="Calibri" w:hAnsi="Calibri" w:cs="Calibri"/>
        </w:rPr>
        <w:t>silirni</w:t>
      </w:r>
      <w:proofErr w:type="spellEnd"/>
      <w:r w:rsidRPr="00EC3E49">
        <w:rPr>
          <w:rFonts w:ascii="Calibri" w:hAnsi="Calibri" w:cs="Calibri"/>
        </w:rPr>
        <w:t xml:space="preserve"> dodatek</w:t>
      </w:r>
      <w:r w:rsidR="00551688">
        <w:rPr>
          <w:rFonts w:ascii="Calibri" w:hAnsi="Calibri" w:cs="Calibri"/>
        </w:rPr>
        <w:t xml:space="preserve"> t</w:t>
      </w:r>
      <w:r w:rsidRPr="00EC3E49">
        <w:rPr>
          <w:rFonts w:ascii="Calibri" w:hAnsi="Calibri" w:cs="Calibri"/>
        </w:rPr>
        <w:t>o so lahko kisline ali mlečnokislinske bakterije. Kljub temu določeno tveganje ostaja, zato je priporočljivo sprejeti vse možne ukrepe za preprečevanje prezgodnjega odpiranja silosa.</w:t>
      </w:r>
    </w:p>
    <w:p w14:paraId="66A23AC3" w14:textId="33E75CF8" w:rsidR="00551688" w:rsidRPr="000A456A" w:rsidRDefault="00551688" w:rsidP="00551688">
      <w:pPr>
        <w:jc w:val="both"/>
      </w:pPr>
      <w:r w:rsidRPr="000A456A">
        <w:t xml:space="preserve">Članek je povzet po prevodu članka, ki je bil objavljen </w:t>
      </w:r>
      <w:r>
        <w:t>26</w:t>
      </w:r>
      <w:r w:rsidRPr="000A456A">
        <w:t>.</w:t>
      </w:r>
      <w:r>
        <w:t>5</w:t>
      </w:r>
      <w:r w:rsidRPr="000A456A">
        <w:t>.202</w:t>
      </w:r>
      <w:r>
        <w:t>6</w:t>
      </w:r>
      <w:r w:rsidRPr="000A456A">
        <w:t xml:space="preserve"> na nemški spletni strani lkvsachsen.de. v rubriki  LKS-</w:t>
      </w:r>
      <w:proofErr w:type="spellStart"/>
      <w:r w:rsidRPr="000A456A">
        <w:t>Landwirtschaftliche</w:t>
      </w:r>
      <w:proofErr w:type="spellEnd"/>
      <w:r w:rsidRPr="000A456A">
        <w:t xml:space="preserve"> </w:t>
      </w:r>
      <w:proofErr w:type="spellStart"/>
      <w:r w:rsidRPr="000A456A">
        <w:t>Kommunikations</w:t>
      </w:r>
      <w:proofErr w:type="spellEnd"/>
      <w:r w:rsidRPr="000A456A">
        <w:t xml:space="preserve">- </w:t>
      </w:r>
      <w:proofErr w:type="spellStart"/>
      <w:r w:rsidRPr="000A456A">
        <w:t>und</w:t>
      </w:r>
      <w:proofErr w:type="spellEnd"/>
      <w:r w:rsidRPr="000A456A">
        <w:t xml:space="preserve"> </w:t>
      </w:r>
      <w:proofErr w:type="spellStart"/>
      <w:r w:rsidRPr="000A456A">
        <w:t>Servicegesellschaft</w:t>
      </w:r>
      <w:proofErr w:type="spellEnd"/>
      <w:r w:rsidRPr="000A456A">
        <w:t xml:space="preserve"> </w:t>
      </w:r>
      <w:proofErr w:type="spellStart"/>
      <w:r w:rsidRPr="000A456A">
        <w:t>mbH</w:t>
      </w:r>
      <w:proofErr w:type="spellEnd"/>
      <w:r w:rsidRPr="000A456A">
        <w:t xml:space="preserve"> </w:t>
      </w:r>
      <w:proofErr w:type="spellStart"/>
      <w:r w:rsidRPr="000A456A">
        <w:t>Rind</w:t>
      </w:r>
      <w:proofErr w:type="spellEnd"/>
      <w:r w:rsidRPr="000A456A">
        <w:t xml:space="preserve">.  Avtor članka </w:t>
      </w:r>
      <w:r>
        <w:t>je</w:t>
      </w:r>
      <w:r w:rsidRPr="000A456A">
        <w:t xml:space="preserve"> Dr. </w:t>
      </w:r>
      <w:proofErr w:type="spellStart"/>
      <w:r w:rsidRPr="000A456A">
        <w:t>Wolfram</w:t>
      </w:r>
      <w:proofErr w:type="spellEnd"/>
      <w:r w:rsidRPr="000A456A">
        <w:t xml:space="preserve"> </w:t>
      </w:r>
      <w:proofErr w:type="spellStart"/>
      <w:r w:rsidRPr="000A456A">
        <w:t>Richardtdo</w:t>
      </w:r>
      <w:proofErr w:type="spellEnd"/>
      <w:r>
        <w:t>.</w:t>
      </w:r>
      <w:r w:rsidRPr="000A456A">
        <w:t xml:space="preserve"> Članek v originalu je </w:t>
      </w:r>
      <w:r w:rsidRPr="000A456A">
        <w:rPr>
          <w:color w:val="000000" w:themeColor="text1"/>
        </w:rPr>
        <w:t>dostopen na sledeči povezavi: </w:t>
      </w:r>
      <w:r>
        <w:t xml:space="preserve"> </w:t>
      </w:r>
      <w:hyperlink r:id="rId7" w:history="1">
        <w:r w:rsidRPr="00551688">
          <w:rPr>
            <w:rStyle w:val="Hiperpovezava"/>
            <w:color w:val="000000" w:themeColor="text1"/>
            <w:u w:val="none"/>
          </w:rPr>
          <w:t xml:space="preserve">LKV </w:t>
        </w:r>
        <w:proofErr w:type="spellStart"/>
        <w:r w:rsidRPr="00551688">
          <w:rPr>
            <w:rStyle w:val="Hiperpovezava"/>
            <w:color w:val="000000" w:themeColor="text1"/>
            <w:u w:val="none"/>
          </w:rPr>
          <w:t>Sachsen</w:t>
        </w:r>
        <w:proofErr w:type="spellEnd"/>
        <w:r w:rsidRPr="00551688">
          <w:rPr>
            <w:rStyle w:val="Hiperpovezava"/>
            <w:color w:val="000000" w:themeColor="text1"/>
            <w:u w:val="none"/>
          </w:rPr>
          <w:t xml:space="preserve">: </w:t>
        </w:r>
        <w:proofErr w:type="spellStart"/>
        <w:r w:rsidRPr="00551688">
          <w:rPr>
            <w:rStyle w:val="Hiperpovezava"/>
            <w:color w:val="000000" w:themeColor="text1"/>
            <w:u w:val="none"/>
          </w:rPr>
          <w:t>Gesundheitsgefährdung</w:t>
        </w:r>
        <w:proofErr w:type="spellEnd"/>
        <w:r w:rsidRPr="00551688">
          <w:rPr>
            <w:rStyle w:val="Hiperpovezava"/>
            <w:color w:val="000000" w:themeColor="text1"/>
            <w:u w:val="none"/>
          </w:rPr>
          <w:t xml:space="preserve"> der </w:t>
        </w:r>
        <w:proofErr w:type="spellStart"/>
        <w:r w:rsidRPr="00551688">
          <w:rPr>
            <w:rStyle w:val="Hiperpovezava"/>
            <w:color w:val="000000" w:themeColor="text1"/>
            <w:u w:val="none"/>
          </w:rPr>
          <w:t>Rinder</w:t>
        </w:r>
        <w:proofErr w:type="spellEnd"/>
        <w:r w:rsidRPr="00551688">
          <w:rPr>
            <w:rStyle w:val="Hiperpovezava"/>
            <w:color w:val="000000" w:themeColor="text1"/>
            <w:u w:val="none"/>
          </w:rPr>
          <w:t xml:space="preserve"> </w:t>
        </w:r>
        <w:proofErr w:type="spellStart"/>
        <w:r w:rsidRPr="00551688">
          <w:rPr>
            <w:rStyle w:val="Hiperpovezava"/>
            <w:color w:val="000000" w:themeColor="text1"/>
            <w:u w:val="none"/>
          </w:rPr>
          <w:t>durch</w:t>
        </w:r>
        <w:proofErr w:type="spellEnd"/>
        <w:r w:rsidRPr="00551688">
          <w:rPr>
            <w:rStyle w:val="Hiperpovezava"/>
            <w:color w:val="000000" w:themeColor="text1"/>
            <w:u w:val="none"/>
          </w:rPr>
          <w:t xml:space="preserve"> </w:t>
        </w:r>
        <w:proofErr w:type="spellStart"/>
        <w:r w:rsidRPr="00551688">
          <w:rPr>
            <w:rStyle w:val="Hiperpovezava"/>
            <w:color w:val="000000" w:themeColor="text1"/>
            <w:u w:val="none"/>
          </w:rPr>
          <w:t>frische</w:t>
        </w:r>
        <w:proofErr w:type="spellEnd"/>
        <w:r w:rsidRPr="00551688">
          <w:rPr>
            <w:rStyle w:val="Hiperpovezava"/>
            <w:color w:val="000000" w:themeColor="text1"/>
            <w:u w:val="none"/>
          </w:rPr>
          <w:t xml:space="preserve"> </w:t>
        </w:r>
        <w:proofErr w:type="spellStart"/>
        <w:r w:rsidRPr="00551688">
          <w:rPr>
            <w:rStyle w:val="Hiperpovezava"/>
            <w:color w:val="000000" w:themeColor="text1"/>
            <w:u w:val="none"/>
          </w:rPr>
          <w:t>Grassilagen</w:t>
        </w:r>
        <w:proofErr w:type="spellEnd"/>
      </w:hyperlink>
      <w:r w:rsidRPr="00551688">
        <w:rPr>
          <w:color w:val="000000" w:themeColor="text1"/>
        </w:rPr>
        <w:t>.</w:t>
      </w:r>
    </w:p>
    <w:p w14:paraId="757DC596" w14:textId="3BE3DD0A" w:rsidR="00E91B13" w:rsidRDefault="00E91B13" w:rsidP="00993615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Pripravil:</w:t>
      </w:r>
    </w:p>
    <w:p w14:paraId="3ED06131" w14:textId="63B963F5" w:rsidR="00E91B13" w:rsidRDefault="00E91B13" w:rsidP="00E91B13">
      <w:pPr>
        <w:spacing w:after="0"/>
        <w:ind w:left="35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Adam Raspor, </w:t>
      </w:r>
      <w:proofErr w:type="spellStart"/>
      <w:r>
        <w:rPr>
          <w:rFonts w:ascii="Calibri" w:hAnsi="Calibri" w:cs="Calibri"/>
        </w:rPr>
        <w:t>uni.dipl</w:t>
      </w:r>
      <w:proofErr w:type="spellEnd"/>
      <w:r>
        <w:rPr>
          <w:rFonts w:ascii="Calibri" w:hAnsi="Calibri" w:cs="Calibri"/>
        </w:rPr>
        <w:t>. inž. zoot.</w:t>
      </w:r>
    </w:p>
    <w:p w14:paraId="388DA3E9" w14:textId="6A727B8D" w:rsidR="00E91B13" w:rsidRPr="005771DC" w:rsidRDefault="00E91B13" w:rsidP="00E91B13">
      <w:pPr>
        <w:spacing w:after="0"/>
        <w:ind w:left="35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svetovalec specialist za živinorejo</w:t>
      </w:r>
    </w:p>
    <w:sectPr w:rsidR="00E91B13" w:rsidRPr="005771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712D9"/>
    <w:multiLevelType w:val="multilevel"/>
    <w:tmpl w:val="654A4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313F9C"/>
    <w:multiLevelType w:val="multilevel"/>
    <w:tmpl w:val="FF2E1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4F355D"/>
    <w:multiLevelType w:val="multilevel"/>
    <w:tmpl w:val="BB80B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B66757"/>
    <w:multiLevelType w:val="multilevel"/>
    <w:tmpl w:val="8CA41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392BC0"/>
    <w:multiLevelType w:val="hybridMultilevel"/>
    <w:tmpl w:val="6ADABE4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E06113"/>
    <w:multiLevelType w:val="multilevel"/>
    <w:tmpl w:val="0400F254"/>
    <w:lvl w:ilvl="0">
      <w:start w:val="1"/>
      <w:numFmt w:val="bullet"/>
      <w:lvlText w:val="→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C66C97"/>
    <w:multiLevelType w:val="multilevel"/>
    <w:tmpl w:val="D9564BB2"/>
    <w:lvl w:ilvl="0">
      <w:start w:val="1"/>
      <w:numFmt w:val="bullet"/>
      <w:lvlText w:val="→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22256B7"/>
    <w:multiLevelType w:val="multilevel"/>
    <w:tmpl w:val="6ED6A0D8"/>
    <w:lvl w:ilvl="0">
      <w:start w:val="1"/>
      <w:numFmt w:val="bullet"/>
      <w:lvlText w:val="→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3E35F5"/>
    <w:multiLevelType w:val="multilevel"/>
    <w:tmpl w:val="6A5E39E2"/>
    <w:lvl w:ilvl="0">
      <w:start w:val="1"/>
      <w:numFmt w:val="bullet"/>
      <w:lvlText w:val="→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7"/>
  </w:num>
  <w:num w:numId="7">
    <w:abstractNumId w:val="5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B62"/>
    <w:rsid w:val="0002505A"/>
    <w:rsid w:val="0004094C"/>
    <w:rsid w:val="000E2D66"/>
    <w:rsid w:val="00163B1F"/>
    <w:rsid w:val="001D5DE6"/>
    <w:rsid w:val="001E1B6E"/>
    <w:rsid w:val="001F6121"/>
    <w:rsid w:val="00206103"/>
    <w:rsid w:val="00222AD0"/>
    <w:rsid w:val="00234491"/>
    <w:rsid w:val="00251B62"/>
    <w:rsid w:val="00303F86"/>
    <w:rsid w:val="00333978"/>
    <w:rsid w:val="00375022"/>
    <w:rsid w:val="00402940"/>
    <w:rsid w:val="00460A61"/>
    <w:rsid w:val="005439DD"/>
    <w:rsid w:val="00551688"/>
    <w:rsid w:val="005741F4"/>
    <w:rsid w:val="005771DC"/>
    <w:rsid w:val="006051D4"/>
    <w:rsid w:val="00627655"/>
    <w:rsid w:val="00631E0C"/>
    <w:rsid w:val="0067669B"/>
    <w:rsid w:val="00693CC1"/>
    <w:rsid w:val="006A4161"/>
    <w:rsid w:val="006C4F11"/>
    <w:rsid w:val="006E3EEF"/>
    <w:rsid w:val="00763160"/>
    <w:rsid w:val="007950BC"/>
    <w:rsid w:val="007C6FE6"/>
    <w:rsid w:val="008243D4"/>
    <w:rsid w:val="008861CD"/>
    <w:rsid w:val="008D0A5D"/>
    <w:rsid w:val="008D68E5"/>
    <w:rsid w:val="008F185F"/>
    <w:rsid w:val="00955B03"/>
    <w:rsid w:val="00993615"/>
    <w:rsid w:val="00A21629"/>
    <w:rsid w:val="00A71AD1"/>
    <w:rsid w:val="00A95E87"/>
    <w:rsid w:val="00C25EEC"/>
    <w:rsid w:val="00C31470"/>
    <w:rsid w:val="00C44DC6"/>
    <w:rsid w:val="00D315FF"/>
    <w:rsid w:val="00D61BCB"/>
    <w:rsid w:val="00D67C2E"/>
    <w:rsid w:val="00DD1DA3"/>
    <w:rsid w:val="00E242C3"/>
    <w:rsid w:val="00E277C1"/>
    <w:rsid w:val="00E701D1"/>
    <w:rsid w:val="00E91B13"/>
    <w:rsid w:val="00EC3E49"/>
    <w:rsid w:val="00FB2F62"/>
    <w:rsid w:val="00FD524B"/>
    <w:rsid w:val="00FE0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6CFE8"/>
  <w15:chartTrackingRefBased/>
  <w15:docId w15:val="{C22CA764-E4D0-4856-B3CD-57ECC86DC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91B13"/>
  </w:style>
  <w:style w:type="paragraph" w:styleId="Naslov1">
    <w:name w:val="heading 1"/>
    <w:basedOn w:val="Navaden"/>
    <w:next w:val="Navaden"/>
    <w:link w:val="Naslov1Znak"/>
    <w:uiPriority w:val="9"/>
    <w:qFormat/>
    <w:rsid w:val="00251B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251B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251B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251B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251B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251B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251B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251B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251B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251B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251B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251B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251B6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251B62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251B62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251B62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251B62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251B6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251B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251B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251B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251B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251B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251B62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251B62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251B62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251B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251B62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251B62"/>
    <w:rPr>
      <w:b/>
      <w:bCs/>
      <w:smallCaps/>
      <w:color w:val="0F4761" w:themeColor="accent1" w:themeShade="BF"/>
      <w:spacing w:val="5"/>
    </w:rPr>
  </w:style>
  <w:style w:type="paragraph" w:styleId="Navadensplet">
    <w:name w:val="Normal (Web)"/>
    <w:basedOn w:val="Navaden"/>
    <w:uiPriority w:val="99"/>
    <w:unhideWhenUsed/>
    <w:rsid w:val="00D67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l-SI"/>
      <w14:ligatures w14:val="none"/>
    </w:rPr>
  </w:style>
  <w:style w:type="table" w:styleId="Tabelamrea">
    <w:name w:val="Table Grid"/>
    <w:basedOn w:val="Navadnatabela"/>
    <w:uiPriority w:val="39"/>
    <w:rsid w:val="008F1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6A4161"/>
    <w:rPr>
      <w:color w:val="467886" w:themeColor="hyperlink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6A4161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6C4F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0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0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kvsachsen.de/blog-1/blogbeitrag/artikel/gesundheitsgefaehrdung-der-rinder-durch-frische-grassilagen-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Raspor</dc:creator>
  <cp:keywords/>
  <dc:description/>
  <cp:lastModifiedBy>Primož Belingar</cp:lastModifiedBy>
  <cp:revision>2</cp:revision>
  <dcterms:created xsi:type="dcterms:W3CDTF">2026-06-10T07:27:00Z</dcterms:created>
  <dcterms:modified xsi:type="dcterms:W3CDTF">2026-06-10T07:27:00Z</dcterms:modified>
</cp:coreProperties>
</file>