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05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2"/>
        <w:gridCol w:w="2226"/>
      </w:tblGrid>
      <w:tr w:rsidR="00462D20" w:rsidTr="00462D20">
        <w:trPr>
          <w:trHeight w:val="1957"/>
        </w:trPr>
        <w:tc>
          <w:tcPr>
            <w:tcW w:w="8322" w:type="dxa"/>
          </w:tcPr>
          <w:p w:rsidR="00462D20" w:rsidRDefault="00462D20">
            <w:pPr>
              <w:rPr>
                <w:sz w:val="24"/>
                <w:szCs w:val="24"/>
              </w:rPr>
            </w:pPr>
            <w:r w:rsidRPr="00881B5A">
              <w:rPr>
                <w:rFonts w:ascii="Calibri" w:eastAsia="Calibri" w:hAnsi="Calibri" w:cs="Times New Roman"/>
                <w:lang w:eastAsia="sl-SI"/>
              </w:rPr>
              <w:drawing>
                <wp:inline distT="0" distB="0" distL="0" distR="0" wp14:anchorId="678285CF" wp14:editId="155455A8">
                  <wp:extent cx="5147544" cy="914400"/>
                  <wp:effectExtent l="0" t="0" r="0" b="0"/>
                  <wp:docPr id="3" name="Slika 3" descr="Glava KGZS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lava KGZS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920" cy="917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462D20" w:rsidRDefault="00462D20">
            <w:pPr>
              <w:rPr>
                <w:sz w:val="24"/>
                <w:szCs w:val="24"/>
              </w:rPr>
            </w:pPr>
            <w:r w:rsidRPr="00E73156">
              <w:rPr>
                <w:rFonts w:ascii="Arial" w:hAnsi="Arial" w:cs="Arial"/>
                <w:lang w:eastAsia="sl-SI"/>
              </w:rPr>
              <w:drawing>
                <wp:inline distT="0" distB="0" distL="0" distR="0" wp14:anchorId="21FD73A6" wp14:editId="134A7EC0">
                  <wp:extent cx="1275186" cy="838200"/>
                  <wp:effectExtent l="0" t="0" r="1270" b="0"/>
                  <wp:docPr id="9" name="Slika 9" descr="OSNOVNI_LOGO_PRP_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NOVNI_LOGO_PRP_w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952" cy="870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DA0" w:rsidRDefault="00875DA0">
      <w:pPr>
        <w:rPr>
          <w:sz w:val="24"/>
          <w:szCs w:val="24"/>
        </w:rPr>
      </w:pPr>
      <w:r w:rsidRPr="00875DA0">
        <w:rPr>
          <w:sz w:val="24"/>
          <w:szCs w:val="24"/>
        </w:rPr>
        <w:t xml:space="preserve">Datum: </w:t>
      </w:r>
      <w:r w:rsidR="001A0C8D">
        <w:rPr>
          <w:sz w:val="24"/>
          <w:szCs w:val="24"/>
        </w:rPr>
        <w:t>1</w:t>
      </w:r>
      <w:r w:rsidR="007223A9">
        <w:rPr>
          <w:sz w:val="24"/>
          <w:szCs w:val="24"/>
        </w:rPr>
        <w:t>6</w:t>
      </w:r>
      <w:r w:rsidR="004D276F">
        <w:rPr>
          <w:sz w:val="24"/>
          <w:szCs w:val="24"/>
        </w:rPr>
        <w:t xml:space="preserve">. </w:t>
      </w:r>
      <w:r w:rsidR="007223A9">
        <w:rPr>
          <w:sz w:val="24"/>
          <w:szCs w:val="24"/>
        </w:rPr>
        <w:t>11</w:t>
      </w:r>
      <w:r w:rsidR="004D276F">
        <w:rPr>
          <w:sz w:val="24"/>
          <w:szCs w:val="24"/>
        </w:rPr>
        <w:t>. 201</w:t>
      </w:r>
      <w:r w:rsidR="00F33A7E">
        <w:rPr>
          <w:sz w:val="24"/>
          <w:szCs w:val="24"/>
        </w:rPr>
        <w:t>8</w:t>
      </w:r>
    </w:p>
    <w:p w:rsidR="00F63F6D" w:rsidRPr="00F63F6D" w:rsidRDefault="00F63F6D" w:rsidP="00F63F6D">
      <w:pPr>
        <w:jc w:val="center"/>
        <w:rPr>
          <w:b/>
          <w:sz w:val="28"/>
          <w:szCs w:val="28"/>
        </w:rPr>
      </w:pPr>
      <w:r w:rsidRPr="00F63F6D">
        <w:rPr>
          <w:b/>
          <w:sz w:val="28"/>
          <w:szCs w:val="28"/>
        </w:rPr>
        <w:t>V A B I L O</w:t>
      </w:r>
    </w:p>
    <w:p w:rsidR="00875DA0" w:rsidRPr="00875DA0" w:rsidRDefault="00875DA0">
      <w:pPr>
        <w:rPr>
          <w:sz w:val="24"/>
          <w:szCs w:val="24"/>
        </w:rPr>
      </w:pPr>
      <w:r w:rsidRPr="00875DA0">
        <w:rPr>
          <w:sz w:val="24"/>
          <w:szCs w:val="24"/>
        </w:rPr>
        <w:t>Spoštovani,</w:t>
      </w:r>
    </w:p>
    <w:p w:rsidR="001A0C8D" w:rsidRPr="007223A9" w:rsidRDefault="00F63F6D" w:rsidP="007223A9">
      <w:pPr>
        <w:jc w:val="center"/>
        <w:rPr>
          <w:b/>
          <w:sz w:val="28"/>
          <w:szCs w:val="28"/>
        </w:rPr>
      </w:pPr>
      <w:r w:rsidRPr="001A0C8D">
        <w:rPr>
          <w:b/>
          <w:sz w:val="28"/>
          <w:szCs w:val="28"/>
        </w:rPr>
        <w:t>v</w:t>
      </w:r>
      <w:r w:rsidR="00875DA0" w:rsidRPr="001A0C8D">
        <w:rPr>
          <w:b/>
          <w:sz w:val="28"/>
          <w:szCs w:val="28"/>
        </w:rPr>
        <w:t>abimo vas, da se udeležite predstavitve</w:t>
      </w:r>
      <w:r w:rsidR="007223A9">
        <w:rPr>
          <w:b/>
          <w:sz w:val="28"/>
          <w:szCs w:val="28"/>
        </w:rPr>
        <w:t xml:space="preserve"> </w:t>
      </w:r>
      <w:r w:rsidR="001A0C8D" w:rsidRPr="007223A9">
        <w:rPr>
          <w:b/>
          <w:sz w:val="28"/>
          <w:szCs w:val="28"/>
        </w:rPr>
        <w:t xml:space="preserve">4. javnega razpisa za podukrep </w:t>
      </w:r>
      <w:r w:rsidR="007223A9" w:rsidRPr="007223A9">
        <w:rPr>
          <w:b/>
          <w:sz w:val="28"/>
          <w:szCs w:val="28"/>
        </w:rPr>
        <w:t>6</w:t>
      </w:r>
      <w:r w:rsidR="001A0C8D" w:rsidRPr="007223A9">
        <w:rPr>
          <w:b/>
          <w:sz w:val="28"/>
          <w:szCs w:val="28"/>
        </w:rPr>
        <w:t>.</w:t>
      </w:r>
      <w:r w:rsidR="007223A9" w:rsidRPr="007223A9">
        <w:rPr>
          <w:b/>
          <w:sz w:val="28"/>
          <w:szCs w:val="28"/>
        </w:rPr>
        <w:t>1</w:t>
      </w:r>
      <w:r w:rsidR="001A0C8D" w:rsidRPr="007223A9">
        <w:rPr>
          <w:b/>
          <w:sz w:val="28"/>
          <w:szCs w:val="28"/>
        </w:rPr>
        <w:t xml:space="preserve"> </w:t>
      </w:r>
      <w:r w:rsidR="007223A9" w:rsidRPr="007223A9">
        <w:rPr>
          <w:b/>
          <w:sz w:val="28"/>
          <w:szCs w:val="28"/>
        </w:rPr>
        <w:t>Pomoč za zagon dejavno</w:t>
      </w:r>
      <w:bookmarkStart w:id="0" w:name="_GoBack"/>
      <w:bookmarkEnd w:id="0"/>
      <w:r w:rsidR="007223A9" w:rsidRPr="007223A9">
        <w:rPr>
          <w:b/>
          <w:sz w:val="28"/>
          <w:szCs w:val="28"/>
        </w:rPr>
        <w:t>sti za mlade kmete za leto 2018</w:t>
      </w:r>
      <w:r w:rsidR="004D27F0">
        <w:rPr>
          <w:b/>
          <w:sz w:val="28"/>
          <w:szCs w:val="28"/>
        </w:rPr>
        <w:t>.</w:t>
      </w:r>
    </w:p>
    <w:p w:rsidR="001A0C8D" w:rsidRDefault="001A0C8D" w:rsidP="00F90B66">
      <w:pPr>
        <w:jc w:val="both"/>
        <w:rPr>
          <w:sz w:val="24"/>
          <w:szCs w:val="24"/>
        </w:rPr>
      </w:pPr>
    </w:p>
    <w:p w:rsidR="007223A9" w:rsidRDefault="00F33A7E" w:rsidP="00F90B66">
      <w:pPr>
        <w:jc w:val="both"/>
        <w:rPr>
          <w:sz w:val="24"/>
          <w:szCs w:val="24"/>
        </w:rPr>
      </w:pPr>
      <w:r>
        <w:rPr>
          <w:sz w:val="24"/>
          <w:szCs w:val="24"/>
        </w:rPr>
        <w:t>Podrobneje bomo predstavili razpis</w:t>
      </w:r>
      <w:r w:rsidR="007223A9">
        <w:rPr>
          <w:sz w:val="24"/>
          <w:szCs w:val="24"/>
        </w:rPr>
        <w:t xml:space="preserve"> in spremembe glede na predhodne razpise</w:t>
      </w:r>
      <w:r>
        <w:rPr>
          <w:sz w:val="24"/>
          <w:szCs w:val="24"/>
        </w:rPr>
        <w:t>, točkovanje in zahtevane priloge.</w:t>
      </w:r>
      <w:r w:rsidR="007223A9">
        <w:rPr>
          <w:sz w:val="24"/>
          <w:szCs w:val="24"/>
        </w:rPr>
        <w:t xml:space="preserve"> </w:t>
      </w:r>
    </w:p>
    <w:p w:rsidR="00EE75E0" w:rsidRDefault="007223A9" w:rsidP="00F90B66">
      <w:pPr>
        <w:jc w:val="both"/>
        <w:rPr>
          <w:sz w:val="24"/>
          <w:szCs w:val="24"/>
        </w:rPr>
      </w:pPr>
      <w:r>
        <w:rPr>
          <w:sz w:val="24"/>
          <w:szCs w:val="24"/>
        </w:rPr>
        <w:t>Podpora je namenjena mladim kmetom za vzpostavitev kmetijskega gospodarstva in kmetijske dejavnosti. Vnos prijavnega obrazca v elektronski sistem in vložitev vloge na javni razpis poteka od 19. 11. 2018 do vključno 15. 1. 2019.</w:t>
      </w:r>
    </w:p>
    <w:p w:rsidR="001A0C8D" w:rsidRDefault="001A0C8D" w:rsidP="00F90B66">
      <w:pPr>
        <w:jc w:val="both"/>
        <w:rPr>
          <w:sz w:val="24"/>
          <w:szCs w:val="24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1134"/>
        <w:gridCol w:w="1984"/>
      </w:tblGrid>
      <w:tr w:rsidR="007B71B4" w:rsidRPr="00B534AE" w:rsidTr="007223A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4" w:rsidRPr="00F90B66" w:rsidRDefault="007B71B4" w:rsidP="008A3306">
            <w:pPr>
              <w:rPr>
                <w:rFonts w:cs="Arial"/>
                <w:b/>
                <w:sz w:val="24"/>
                <w:szCs w:val="24"/>
              </w:rPr>
            </w:pPr>
            <w:r w:rsidRPr="00F90B66">
              <w:rPr>
                <w:rFonts w:cs="Arial"/>
                <w:b/>
                <w:sz w:val="24"/>
                <w:szCs w:val="24"/>
              </w:rPr>
              <w:t xml:space="preserve"> LOKACIJA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4" w:rsidRPr="00F90B66" w:rsidRDefault="007B71B4" w:rsidP="007B71B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90B66">
              <w:rPr>
                <w:rFonts w:cs="Arial"/>
                <w:b/>
                <w:sz w:val="24"/>
                <w:szCs w:val="24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4" w:rsidRPr="00F90B66" w:rsidRDefault="007B71B4" w:rsidP="007B71B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90B66">
              <w:rPr>
                <w:rFonts w:cs="Arial"/>
                <w:b/>
                <w:sz w:val="24"/>
                <w:szCs w:val="24"/>
              </w:rPr>
              <w:t>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4" w:rsidRPr="00F90B66" w:rsidRDefault="007B71B4" w:rsidP="007B71B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90B66">
              <w:rPr>
                <w:rFonts w:cs="Arial"/>
                <w:b/>
                <w:sz w:val="24"/>
                <w:szCs w:val="24"/>
              </w:rPr>
              <w:t>IZVAJALEC</w:t>
            </w:r>
          </w:p>
        </w:tc>
      </w:tr>
      <w:tr w:rsidR="007B71B4" w:rsidRPr="00B534AE" w:rsidTr="007223A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7E" w:rsidRDefault="00F33A7E" w:rsidP="00AD049A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="00F33A7E" w:rsidRPr="00F33A7E" w:rsidRDefault="007223A9" w:rsidP="00F33A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PIVKA</w:t>
            </w:r>
            <w:r w:rsidR="00F33A7E" w:rsidRPr="00F33A7E">
              <w:rPr>
                <w:b/>
                <w:sz w:val="24"/>
                <w:szCs w:val="24"/>
              </w:rPr>
              <w:t>,</w:t>
            </w:r>
          </w:p>
          <w:p w:rsidR="004D27F0" w:rsidRPr="004D27F0" w:rsidRDefault="004D27F0" w:rsidP="004D27F0">
            <w:pPr>
              <w:rPr>
                <w:rFonts w:cs="Arial"/>
                <w:bCs/>
                <w:sz w:val="24"/>
                <w:szCs w:val="24"/>
              </w:rPr>
            </w:pPr>
            <w:r w:rsidRPr="004D27F0">
              <w:rPr>
                <w:rFonts w:cs="Arial"/>
                <w:bCs/>
                <w:sz w:val="24"/>
                <w:szCs w:val="24"/>
              </w:rPr>
              <w:t xml:space="preserve">Krpanov dom </w:t>
            </w:r>
          </w:p>
          <w:p w:rsidR="00F33A7E" w:rsidRDefault="004D27F0" w:rsidP="004D27F0">
            <w:pPr>
              <w:rPr>
                <w:rFonts w:cs="Arial"/>
                <w:bCs/>
                <w:sz w:val="24"/>
                <w:szCs w:val="24"/>
              </w:rPr>
            </w:pPr>
            <w:r w:rsidRPr="00F90B66">
              <w:rPr>
                <w:rFonts w:cs="Arial"/>
                <w:bCs/>
                <w:sz w:val="24"/>
                <w:szCs w:val="24"/>
              </w:rPr>
              <w:t>Prečna ulica 1, Pivka</w:t>
            </w:r>
          </w:p>
          <w:p w:rsidR="004D27F0" w:rsidRPr="007B71B4" w:rsidRDefault="004D27F0" w:rsidP="004D27F0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1B4" w:rsidRPr="005A6B97" w:rsidRDefault="007223A9" w:rsidP="007223A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Sreda 21</w:t>
            </w:r>
            <w:r w:rsidR="00F33A7E" w:rsidRPr="005A6B97">
              <w:rPr>
                <w:rFonts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="Arial"/>
                <w:b/>
                <w:bCs/>
                <w:sz w:val="24"/>
                <w:szCs w:val="24"/>
              </w:rPr>
              <w:t>11</w:t>
            </w:r>
            <w:r w:rsidR="00F33A7E" w:rsidRPr="005A6B97">
              <w:rPr>
                <w:rFonts w:cs="Arial"/>
                <w:b/>
                <w:bCs/>
                <w:sz w:val="24"/>
                <w:szCs w:val="24"/>
              </w:rPr>
              <w:t>.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1B4" w:rsidRPr="005A6B97" w:rsidRDefault="007B71B4" w:rsidP="007223A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A6B97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7223A9">
              <w:rPr>
                <w:rFonts w:cs="Arial"/>
                <w:b/>
                <w:bCs/>
                <w:sz w:val="24"/>
                <w:szCs w:val="24"/>
              </w:rPr>
              <w:t>7</w:t>
            </w:r>
            <w:r w:rsidRPr="005A6B97">
              <w:rPr>
                <w:rFonts w:cs="Arial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A9" w:rsidRDefault="007223A9" w:rsidP="00F33A7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="007B71B4" w:rsidRPr="005A6B97" w:rsidRDefault="007B71B4" w:rsidP="00F33A7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A6B97">
              <w:rPr>
                <w:rFonts w:cs="Arial"/>
                <w:b/>
                <w:bCs/>
                <w:sz w:val="24"/>
                <w:szCs w:val="24"/>
              </w:rPr>
              <w:t>Darja Zadnik</w:t>
            </w:r>
          </w:p>
          <w:p w:rsidR="007B71B4" w:rsidRPr="007B71B4" w:rsidRDefault="007B71B4" w:rsidP="00F33A7E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223A9" w:rsidRPr="00B534AE" w:rsidTr="007223A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F0" w:rsidRDefault="004D27F0" w:rsidP="00AD049A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="007223A9" w:rsidRDefault="007223A9" w:rsidP="00AD049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TOLMIN,</w:t>
            </w:r>
          </w:p>
          <w:p w:rsidR="004D27F0" w:rsidRPr="004D27F0" w:rsidRDefault="007223A9" w:rsidP="004D27F0">
            <w:pPr>
              <w:rPr>
                <w:sz w:val="24"/>
                <w:szCs w:val="24"/>
              </w:rPr>
            </w:pPr>
            <w:r w:rsidRPr="004D27F0">
              <w:rPr>
                <w:sz w:val="24"/>
                <w:szCs w:val="24"/>
              </w:rPr>
              <w:t xml:space="preserve">Sejna soba KZ Tolmin, </w:t>
            </w:r>
          </w:p>
          <w:p w:rsidR="004D27F0" w:rsidRPr="004D27F0" w:rsidRDefault="007223A9" w:rsidP="004D27F0">
            <w:pPr>
              <w:rPr>
                <w:sz w:val="24"/>
                <w:szCs w:val="24"/>
              </w:rPr>
            </w:pPr>
            <w:r w:rsidRPr="004D27F0">
              <w:rPr>
                <w:sz w:val="24"/>
                <w:szCs w:val="24"/>
              </w:rPr>
              <w:t>Rutarjeva 35</w:t>
            </w:r>
          </w:p>
          <w:p w:rsidR="007223A9" w:rsidRDefault="007223A9" w:rsidP="004D27F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17691">
              <w:rPr>
                <w:b/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A9" w:rsidRPr="005A6B97" w:rsidRDefault="007223A9" w:rsidP="007223A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Četrtek 29. 11. 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A9" w:rsidRPr="005A6B97" w:rsidRDefault="007223A9" w:rsidP="00F33A7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A9" w:rsidRPr="005A6B97" w:rsidRDefault="007223A9" w:rsidP="007223A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A6B97">
              <w:rPr>
                <w:rFonts w:cs="Arial"/>
                <w:b/>
                <w:bCs/>
                <w:sz w:val="24"/>
                <w:szCs w:val="24"/>
              </w:rPr>
              <w:t>Darja Zadnik</w:t>
            </w:r>
          </w:p>
          <w:p w:rsidR="007223A9" w:rsidRPr="005A6B97" w:rsidRDefault="007223A9" w:rsidP="00F33A7E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4D27F0" w:rsidRDefault="004D27F0">
      <w:pPr>
        <w:rPr>
          <w:sz w:val="24"/>
          <w:szCs w:val="24"/>
        </w:rPr>
      </w:pPr>
    </w:p>
    <w:p w:rsidR="00EE75E0" w:rsidRDefault="00EE75E0">
      <w:pPr>
        <w:rPr>
          <w:sz w:val="24"/>
          <w:szCs w:val="24"/>
        </w:rPr>
      </w:pPr>
      <w:r>
        <w:rPr>
          <w:sz w:val="24"/>
          <w:szCs w:val="24"/>
        </w:rPr>
        <w:t>Vljudno vabljeni.</w:t>
      </w: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62D20" w:rsidTr="00462D20">
        <w:tc>
          <w:tcPr>
            <w:tcW w:w="9209" w:type="dxa"/>
          </w:tcPr>
          <w:p w:rsidR="00462D20" w:rsidRDefault="00462D20" w:rsidP="007223A9">
            <w:pPr>
              <w:ind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Darja Zadnik </w:t>
            </w:r>
          </w:p>
        </w:tc>
      </w:tr>
      <w:tr w:rsidR="00462D20" w:rsidTr="00462D20">
        <w:tc>
          <w:tcPr>
            <w:tcW w:w="9209" w:type="dxa"/>
          </w:tcPr>
          <w:p w:rsidR="00462D20" w:rsidRDefault="00462D20" w:rsidP="004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Kmetijsko gozdarski zavod Nova Gorica</w:t>
            </w:r>
          </w:p>
        </w:tc>
      </w:tr>
    </w:tbl>
    <w:p w:rsidR="00E94FF4" w:rsidRPr="00875DA0" w:rsidRDefault="00E94FF4" w:rsidP="00462D20">
      <w:pPr>
        <w:rPr>
          <w:sz w:val="24"/>
          <w:szCs w:val="24"/>
        </w:rPr>
      </w:pPr>
    </w:p>
    <w:sectPr w:rsidR="00E94FF4" w:rsidRPr="00875D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7F5" w:rsidRDefault="00A437F5" w:rsidP="00462D20">
      <w:pPr>
        <w:spacing w:after="0" w:line="240" w:lineRule="auto"/>
      </w:pPr>
      <w:r>
        <w:separator/>
      </w:r>
    </w:p>
  </w:endnote>
  <w:endnote w:type="continuationSeparator" w:id="0">
    <w:p w:rsidR="00A437F5" w:rsidRDefault="00A437F5" w:rsidP="0046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D20" w:rsidRDefault="00462D20">
    <w:pPr>
      <w:pStyle w:val="Noga"/>
    </w:pPr>
    <w:r>
      <w:rPr>
        <w:lang w:eastAsia="sl-SI"/>
      </w:rPr>
      <w:drawing>
        <wp:inline distT="0" distB="0" distL="0" distR="0" wp14:anchorId="5C22D679" wp14:editId="3F8AD020">
          <wp:extent cx="1627200" cy="655200"/>
          <wp:effectExtent l="0" t="0" r="0" b="0"/>
          <wp:docPr id="1" name="Slika 1" descr="N:\INTERNO\DK\SP\MREŽA ZA PODEŽELJE_RAZNO\MKGP-PRP PREDLOGE\LOGOTI\SLO PRP\2015_zastavaSLOi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INTERNO\DK\SP\MREŽA ZA PODEŽELJE_RAZNO\MKGP-PRP PREDLOGE\LOGOTI\SLO PRP\2015_zastavaSLOi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2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7F5" w:rsidRDefault="00A437F5" w:rsidP="00462D20">
      <w:pPr>
        <w:spacing w:after="0" w:line="240" w:lineRule="auto"/>
      </w:pPr>
      <w:r>
        <w:separator/>
      </w:r>
    </w:p>
  </w:footnote>
  <w:footnote w:type="continuationSeparator" w:id="0">
    <w:p w:rsidR="00A437F5" w:rsidRDefault="00A437F5" w:rsidP="00462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E2742"/>
    <w:multiLevelType w:val="hybridMultilevel"/>
    <w:tmpl w:val="7512CA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A0"/>
    <w:rsid w:val="000C1EDA"/>
    <w:rsid w:val="000D5E31"/>
    <w:rsid w:val="000D6100"/>
    <w:rsid w:val="00174D17"/>
    <w:rsid w:val="0019346C"/>
    <w:rsid w:val="001A0C8D"/>
    <w:rsid w:val="00221B17"/>
    <w:rsid w:val="002A3FDB"/>
    <w:rsid w:val="002C5817"/>
    <w:rsid w:val="00365CDF"/>
    <w:rsid w:val="00376EB7"/>
    <w:rsid w:val="003E45B6"/>
    <w:rsid w:val="00462D20"/>
    <w:rsid w:val="004D276F"/>
    <w:rsid w:val="004D27F0"/>
    <w:rsid w:val="005A6B97"/>
    <w:rsid w:val="006772CC"/>
    <w:rsid w:val="006A4A22"/>
    <w:rsid w:val="006E530B"/>
    <w:rsid w:val="007223A9"/>
    <w:rsid w:val="00787743"/>
    <w:rsid w:val="007B71B4"/>
    <w:rsid w:val="00875DA0"/>
    <w:rsid w:val="008B7DC3"/>
    <w:rsid w:val="009C3FC1"/>
    <w:rsid w:val="00A27B31"/>
    <w:rsid w:val="00A437F5"/>
    <w:rsid w:val="00AF1EC7"/>
    <w:rsid w:val="00CD7680"/>
    <w:rsid w:val="00E67A3F"/>
    <w:rsid w:val="00E946F3"/>
    <w:rsid w:val="00E94FF4"/>
    <w:rsid w:val="00EE75E0"/>
    <w:rsid w:val="00F33A7E"/>
    <w:rsid w:val="00F362C9"/>
    <w:rsid w:val="00F63F6D"/>
    <w:rsid w:val="00F90B66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839E-8E6B-4467-B2BF-6D29D930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5DA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uiPriority w:val="59"/>
    <w:rsid w:val="0087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875DA0"/>
    <w:pPr>
      <w:spacing w:after="0" w:line="240" w:lineRule="auto"/>
    </w:pPr>
    <w:rPr>
      <w:rFonts w:ascii="Arial" w:eastAsia="Times New Roman" w:hAnsi="Arial" w:cs="Arial"/>
      <w:noProof w:val="0"/>
      <w:color w:val="2E3D47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6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2D20"/>
    <w:rPr>
      <w:noProof/>
    </w:rPr>
  </w:style>
  <w:style w:type="paragraph" w:styleId="Noga">
    <w:name w:val="footer"/>
    <w:basedOn w:val="Navaden"/>
    <w:link w:val="NogaZnak"/>
    <w:uiPriority w:val="99"/>
    <w:unhideWhenUsed/>
    <w:rsid w:val="0046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2D20"/>
    <w:rPr>
      <w:noProof/>
    </w:rPr>
  </w:style>
  <w:style w:type="paragraph" w:styleId="Odstavekseznama">
    <w:name w:val="List Paragraph"/>
    <w:basedOn w:val="Navaden"/>
    <w:uiPriority w:val="34"/>
    <w:qFormat/>
    <w:rsid w:val="004D276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E75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DarjaZ</dc:creator>
  <cp:lastModifiedBy>Nina Fiorelli Derman</cp:lastModifiedBy>
  <cp:revision>2</cp:revision>
  <cp:lastPrinted>2018-11-16T07:54:00Z</cp:lastPrinted>
  <dcterms:created xsi:type="dcterms:W3CDTF">2018-11-16T11:15:00Z</dcterms:created>
  <dcterms:modified xsi:type="dcterms:W3CDTF">2018-11-16T11:15:00Z</dcterms:modified>
</cp:coreProperties>
</file>